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D0699B" w14:textId="0459734C" w:rsidR="000B7704" w:rsidRPr="000B7704" w:rsidRDefault="000B7704" w:rsidP="000B7704">
      <w:pPr>
        <w:jc w:val="center"/>
        <w:rPr>
          <w:b/>
          <w:bCs/>
          <w:color w:val="1E1E1E"/>
          <w:sz w:val="28"/>
          <w:szCs w:val="28"/>
          <w:shd w:val="clear" w:color="auto" w:fill="FFFFFF"/>
        </w:rPr>
      </w:pPr>
      <w:r w:rsidRPr="000B7704">
        <w:rPr>
          <w:b/>
          <w:bCs/>
          <w:color w:val="1E1E1E"/>
          <w:sz w:val="28"/>
          <w:szCs w:val="28"/>
          <w:shd w:val="clear" w:color="auto" w:fill="FFFFFF"/>
        </w:rPr>
        <w:t>CIFRADO DE IMÁGENES BASADOS EN SISTEMAS DINÁMICOS</w:t>
      </w:r>
    </w:p>
    <w:p w14:paraId="1135B506" w14:textId="77777777" w:rsidR="00A04FCF" w:rsidRDefault="00A04FCF" w:rsidP="00A04FCF">
      <w:pPr>
        <w:jc w:val="both"/>
      </w:pPr>
    </w:p>
    <w:p w14:paraId="39E42DA4" w14:textId="7193D711" w:rsidR="00A04FCF" w:rsidRDefault="000B7704" w:rsidP="00A04FCF">
      <w:pPr>
        <w:jc w:val="both"/>
        <w:rPr>
          <w:vertAlign w:val="superscript"/>
        </w:rPr>
      </w:pPr>
      <w:r>
        <w:t>MARTÍNEZ ÁVILA, Sa</w:t>
      </w:r>
      <w:r w:rsidR="00B0309B">
        <w:t>ú</w:t>
      </w:r>
      <w:r>
        <w:t>l</w:t>
      </w:r>
      <w:r w:rsidR="00A04FCF">
        <w:rPr>
          <w:sz w:val="20"/>
          <w:szCs w:val="20"/>
          <w:vertAlign w:val="superscript"/>
        </w:rPr>
        <w:t>1</w:t>
      </w:r>
      <w:r w:rsidR="00A04FCF">
        <w:t xml:space="preserve">, </w:t>
      </w:r>
      <w:r>
        <w:t>MURGUÍA IBARRA,</w:t>
      </w:r>
      <w:r w:rsidR="00A04FCF">
        <w:t xml:space="preserve"> </w:t>
      </w:r>
      <w:r>
        <w:t>José Salomé</w:t>
      </w:r>
      <w:r>
        <w:rPr>
          <w:vertAlign w:val="superscript"/>
        </w:rPr>
        <w:t>2</w:t>
      </w:r>
      <w:r w:rsidR="00A04FCF">
        <w:t xml:space="preserve">, MARTÍNEZ </w:t>
      </w:r>
      <w:r w:rsidR="00FC4674">
        <w:t>RODRIGUEZ</w:t>
      </w:r>
      <w:r w:rsidR="00A04FCF">
        <w:t>, Veronica</w:t>
      </w:r>
      <w:r>
        <w:rPr>
          <w:vertAlign w:val="superscript"/>
        </w:rPr>
        <w:t>3</w:t>
      </w:r>
      <w:r w:rsidR="00A04FCF">
        <w:t xml:space="preserve">, </w:t>
      </w:r>
    </w:p>
    <w:p w14:paraId="2BBD8C7E" w14:textId="77777777" w:rsidR="00A04FCF" w:rsidRDefault="00A04FCF" w:rsidP="00A04FCF">
      <w:pPr>
        <w:jc w:val="both"/>
        <w:rPr>
          <w:vertAlign w:val="superscript"/>
        </w:rPr>
      </w:pPr>
    </w:p>
    <w:p w14:paraId="496D2506" w14:textId="45CA0F16" w:rsidR="000B7704" w:rsidRDefault="00A04FCF" w:rsidP="002249AC">
      <w:pPr>
        <w:jc w:val="both"/>
        <w:rPr>
          <w:i/>
          <w:iCs/>
          <w:sz w:val="20"/>
          <w:szCs w:val="20"/>
        </w:rPr>
      </w:pPr>
      <w:r w:rsidRPr="00A76367">
        <w:rPr>
          <w:i/>
          <w:sz w:val="20"/>
          <w:szCs w:val="20"/>
          <w:vertAlign w:val="superscript"/>
        </w:rPr>
        <w:t>1</w:t>
      </w:r>
      <w:r w:rsidR="000B7704" w:rsidRPr="000B7704">
        <w:rPr>
          <w:i/>
          <w:iCs/>
          <w:sz w:val="20"/>
          <w:szCs w:val="20"/>
        </w:rPr>
        <w:t xml:space="preserve">Universidad </w:t>
      </w:r>
      <w:proofErr w:type="spellStart"/>
      <w:r w:rsidR="000B7704" w:rsidRPr="000B7704">
        <w:rPr>
          <w:i/>
          <w:iCs/>
          <w:sz w:val="20"/>
          <w:szCs w:val="20"/>
        </w:rPr>
        <w:t>Autónoma</w:t>
      </w:r>
      <w:proofErr w:type="spellEnd"/>
      <w:r w:rsidR="000B7704" w:rsidRPr="000B7704">
        <w:rPr>
          <w:i/>
          <w:iCs/>
          <w:sz w:val="20"/>
          <w:szCs w:val="20"/>
        </w:rPr>
        <w:t xml:space="preserve"> de San Luis </w:t>
      </w:r>
      <w:proofErr w:type="spellStart"/>
      <w:r w:rsidR="000B7704" w:rsidRPr="000B7704">
        <w:rPr>
          <w:i/>
          <w:iCs/>
          <w:sz w:val="20"/>
          <w:szCs w:val="20"/>
        </w:rPr>
        <w:t>Potosi</w:t>
      </w:r>
      <w:proofErr w:type="spellEnd"/>
      <w:r w:rsidR="000B7704" w:rsidRPr="000B7704">
        <w:rPr>
          <w:i/>
          <w:iCs/>
          <w:sz w:val="20"/>
          <w:szCs w:val="20"/>
        </w:rPr>
        <w:t>́, Facultad de Ciencias. Av. Dr. Salvador Nava s/</w:t>
      </w:r>
      <w:proofErr w:type="gramStart"/>
      <w:r w:rsidR="000B7704" w:rsidRPr="000B7704">
        <w:rPr>
          <w:i/>
          <w:iCs/>
          <w:sz w:val="20"/>
          <w:szCs w:val="20"/>
        </w:rPr>
        <w:t>n  C.P.</w:t>
      </w:r>
      <w:proofErr w:type="gramEnd"/>
      <w:r w:rsidR="000B7704" w:rsidRPr="000B7704">
        <w:rPr>
          <w:i/>
          <w:iCs/>
          <w:sz w:val="20"/>
          <w:szCs w:val="20"/>
        </w:rPr>
        <w:t xml:space="preserve"> 78290, San </w:t>
      </w:r>
      <w:r w:rsidR="000B7704">
        <w:rPr>
          <w:i/>
          <w:iCs/>
          <w:sz w:val="20"/>
          <w:szCs w:val="20"/>
        </w:rPr>
        <w:t xml:space="preserve">    </w:t>
      </w:r>
      <w:r w:rsidR="000B7704" w:rsidRPr="00FE1BC5">
        <w:rPr>
          <w:i/>
          <w:iCs/>
          <w:sz w:val="20"/>
          <w:szCs w:val="20"/>
        </w:rPr>
        <w:t xml:space="preserve">Luis </w:t>
      </w:r>
      <w:proofErr w:type="spellStart"/>
      <w:r w:rsidR="000B7704" w:rsidRPr="00FE1BC5">
        <w:rPr>
          <w:i/>
          <w:iCs/>
          <w:sz w:val="20"/>
          <w:szCs w:val="20"/>
        </w:rPr>
        <w:t>Potosi</w:t>
      </w:r>
      <w:proofErr w:type="spellEnd"/>
      <w:r w:rsidR="000B7704" w:rsidRPr="00FE1BC5">
        <w:rPr>
          <w:i/>
          <w:iCs/>
          <w:sz w:val="20"/>
          <w:szCs w:val="20"/>
        </w:rPr>
        <w:t>́, S.L.P.</w:t>
      </w:r>
      <w:r w:rsidR="00FE1BC5" w:rsidRPr="00FE1BC5">
        <w:rPr>
          <w:i/>
          <w:iCs/>
          <w:sz w:val="20"/>
          <w:szCs w:val="20"/>
        </w:rPr>
        <w:t xml:space="preserve"> </w:t>
      </w:r>
      <w:hyperlink r:id="rId7" w:history="1">
        <w:r w:rsidR="00FE1BC5" w:rsidRPr="00FE1BC5">
          <w:rPr>
            <w:rStyle w:val="Hipervnculo"/>
            <w:rFonts w:ascii="Arial" w:hAnsi="Arial" w:cs="Arial"/>
            <w:i/>
            <w:iCs/>
            <w:sz w:val="18"/>
            <w:szCs w:val="18"/>
          </w:rPr>
          <w:t>ondeleto@uaslp.mx</w:t>
        </w:r>
      </w:hyperlink>
    </w:p>
    <w:p w14:paraId="5F5DC641" w14:textId="3F9584E8" w:rsidR="000B7704" w:rsidRPr="000B7704" w:rsidRDefault="000B7704" w:rsidP="002249AC">
      <w:pPr>
        <w:jc w:val="both"/>
        <w:rPr>
          <w:i/>
          <w:iCs/>
          <w:sz w:val="20"/>
          <w:szCs w:val="20"/>
        </w:rPr>
      </w:pPr>
      <w:r>
        <w:rPr>
          <w:i/>
          <w:iCs/>
          <w:sz w:val="20"/>
          <w:szCs w:val="20"/>
          <w:vertAlign w:val="superscript"/>
        </w:rPr>
        <w:t>2</w:t>
      </w:r>
      <w:r w:rsidRPr="000B7704">
        <w:rPr>
          <w:i/>
          <w:iCs/>
          <w:sz w:val="20"/>
          <w:szCs w:val="20"/>
        </w:rPr>
        <w:t xml:space="preserve">Universidad </w:t>
      </w:r>
      <w:proofErr w:type="spellStart"/>
      <w:r w:rsidRPr="000B7704">
        <w:rPr>
          <w:i/>
          <w:iCs/>
          <w:sz w:val="20"/>
          <w:szCs w:val="20"/>
        </w:rPr>
        <w:t>Autónoma</w:t>
      </w:r>
      <w:proofErr w:type="spellEnd"/>
      <w:r w:rsidRPr="000B7704">
        <w:rPr>
          <w:i/>
          <w:iCs/>
          <w:sz w:val="20"/>
          <w:szCs w:val="20"/>
        </w:rPr>
        <w:t xml:space="preserve"> de </w:t>
      </w:r>
      <w:proofErr w:type="spellStart"/>
      <w:r w:rsidRPr="000B7704">
        <w:rPr>
          <w:i/>
          <w:iCs/>
          <w:sz w:val="20"/>
          <w:szCs w:val="20"/>
        </w:rPr>
        <w:t>Querétaro</w:t>
      </w:r>
      <w:proofErr w:type="spellEnd"/>
      <w:r>
        <w:rPr>
          <w:i/>
          <w:iCs/>
          <w:sz w:val="20"/>
          <w:szCs w:val="20"/>
        </w:rPr>
        <w:t xml:space="preserve">, </w:t>
      </w:r>
      <w:r w:rsidRPr="000B7704">
        <w:rPr>
          <w:i/>
          <w:iCs/>
          <w:sz w:val="20"/>
          <w:szCs w:val="20"/>
        </w:rPr>
        <w:t xml:space="preserve">Facultad de </w:t>
      </w:r>
      <w:proofErr w:type="spellStart"/>
      <w:r w:rsidRPr="000B7704">
        <w:rPr>
          <w:i/>
          <w:iCs/>
          <w:sz w:val="20"/>
          <w:szCs w:val="20"/>
        </w:rPr>
        <w:t>Ingeniería-Campus</w:t>
      </w:r>
      <w:proofErr w:type="spellEnd"/>
      <w:r w:rsidR="003E5A9C">
        <w:rPr>
          <w:i/>
          <w:iCs/>
          <w:sz w:val="20"/>
          <w:szCs w:val="20"/>
        </w:rPr>
        <w:t>,</w:t>
      </w:r>
      <w:r w:rsidRPr="000B7704">
        <w:rPr>
          <w:i/>
          <w:iCs/>
          <w:sz w:val="20"/>
          <w:szCs w:val="20"/>
        </w:rPr>
        <w:t xml:space="preserve"> Aeropuerto</w:t>
      </w:r>
      <w:r>
        <w:rPr>
          <w:i/>
          <w:iCs/>
          <w:sz w:val="20"/>
          <w:szCs w:val="20"/>
        </w:rPr>
        <w:t xml:space="preserve"> </w:t>
      </w:r>
      <w:proofErr w:type="spellStart"/>
      <w:r w:rsidRPr="000B7704">
        <w:rPr>
          <w:i/>
          <w:iCs/>
          <w:sz w:val="20"/>
          <w:szCs w:val="20"/>
        </w:rPr>
        <w:t>Carr</w:t>
      </w:r>
      <w:proofErr w:type="spellEnd"/>
      <w:r w:rsidRPr="000B7704">
        <w:rPr>
          <w:i/>
          <w:iCs/>
          <w:sz w:val="20"/>
          <w:szCs w:val="20"/>
        </w:rPr>
        <w:t xml:space="preserve">. a </w:t>
      </w:r>
      <w:proofErr w:type="gramStart"/>
      <w:r w:rsidRPr="000B7704">
        <w:rPr>
          <w:i/>
          <w:iCs/>
          <w:sz w:val="20"/>
          <w:szCs w:val="20"/>
        </w:rPr>
        <w:t>Chichimequillas</w:t>
      </w:r>
      <w:r w:rsidR="002249AC">
        <w:rPr>
          <w:i/>
          <w:iCs/>
          <w:sz w:val="20"/>
          <w:szCs w:val="20"/>
        </w:rPr>
        <w:t xml:space="preserve"> </w:t>
      </w:r>
      <w:r>
        <w:rPr>
          <w:i/>
          <w:iCs/>
          <w:sz w:val="20"/>
          <w:szCs w:val="20"/>
        </w:rPr>
        <w:t xml:space="preserve"> </w:t>
      </w:r>
      <w:r w:rsidRPr="000B7704">
        <w:rPr>
          <w:i/>
          <w:iCs/>
          <w:sz w:val="20"/>
          <w:szCs w:val="20"/>
        </w:rPr>
        <w:t>s</w:t>
      </w:r>
      <w:proofErr w:type="gramEnd"/>
      <w:r w:rsidRPr="000B7704">
        <w:rPr>
          <w:i/>
          <w:iCs/>
          <w:sz w:val="20"/>
          <w:szCs w:val="20"/>
        </w:rPr>
        <w:t xml:space="preserve">/n C.P. 76140, </w:t>
      </w:r>
      <w:proofErr w:type="spellStart"/>
      <w:r w:rsidRPr="000B7704">
        <w:rPr>
          <w:i/>
          <w:iCs/>
          <w:sz w:val="20"/>
          <w:szCs w:val="20"/>
        </w:rPr>
        <w:t>Querétaro</w:t>
      </w:r>
      <w:proofErr w:type="spellEnd"/>
      <w:r w:rsidRPr="000B7704">
        <w:rPr>
          <w:i/>
          <w:iCs/>
          <w:sz w:val="20"/>
          <w:szCs w:val="20"/>
        </w:rPr>
        <w:t xml:space="preserve">, </w:t>
      </w:r>
      <w:proofErr w:type="spellStart"/>
      <w:r w:rsidRPr="000B7704">
        <w:rPr>
          <w:i/>
          <w:iCs/>
          <w:sz w:val="20"/>
          <w:szCs w:val="20"/>
        </w:rPr>
        <w:t>Qro</w:t>
      </w:r>
      <w:proofErr w:type="spellEnd"/>
      <w:r w:rsidRPr="000B7704">
        <w:rPr>
          <w:i/>
          <w:iCs/>
          <w:sz w:val="20"/>
          <w:szCs w:val="20"/>
        </w:rPr>
        <w:t>.</w:t>
      </w:r>
      <w:r w:rsidR="00FE1BC5" w:rsidRPr="00FE1BC5">
        <w:t xml:space="preserve"> </w:t>
      </w:r>
      <w:hyperlink r:id="rId8" w:history="1">
        <w:r w:rsidR="00FE1BC5" w:rsidRPr="00FE1BC5">
          <w:rPr>
            <w:rStyle w:val="Hipervnculo"/>
            <w:rFonts w:ascii="Arial" w:hAnsi="Arial" w:cs="Arial"/>
            <w:i/>
            <w:iCs/>
            <w:sz w:val="18"/>
            <w:szCs w:val="18"/>
          </w:rPr>
          <w:t>sasa.97@live.com</w:t>
        </w:r>
      </w:hyperlink>
    </w:p>
    <w:p w14:paraId="7BBA79DE" w14:textId="140A1386" w:rsidR="000B7704" w:rsidRDefault="000B7704" w:rsidP="002249AC">
      <w:pPr>
        <w:jc w:val="both"/>
        <w:rPr>
          <w:i/>
          <w:sz w:val="20"/>
          <w:szCs w:val="20"/>
        </w:rPr>
      </w:pPr>
      <w:r w:rsidRPr="000B7704">
        <w:rPr>
          <w:i/>
          <w:sz w:val="20"/>
          <w:szCs w:val="20"/>
          <w:vertAlign w:val="superscript"/>
        </w:rPr>
        <w:t>3</w:t>
      </w:r>
      <w:r w:rsidRPr="00F67507">
        <w:rPr>
          <w:i/>
          <w:sz w:val="20"/>
          <w:szCs w:val="20"/>
        </w:rPr>
        <w:t>Instituto Tecnológico Superior de Monclova</w:t>
      </w:r>
      <w:r w:rsidR="003E5A9C">
        <w:rPr>
          <w:i/>
          <w:sz w:val="20"/>
          <w:szCs w:val="20"/>
        </w:rPr>
        <w:t>,</w:t>
      </w:r>
      <w:r>
        <w:rPr>
          <w:i/>
          <w:sz w:val="20"/>
          <w:szCs w:val="20"/>
        </w:rPr>
        <w:t xml:space="preserve"> Carretera No. 57Los 90´s </w:t>
      </w:r>
      <w:proofErr w:type="gramStart"/>
      <w:r>
        <w:rPr>
          <w:i/>
          <w:sz w:val="20"/>
          <w:szCs w:val="20"/>
        </w:rPr>
        <w:t>C.P</w:t>
      </w:r>
      <w:proofErr w:type="gramEnd"/>
      <w:r>
        <w:rPr>
          <w:i/>
          <w:sz w:val="20"/>
          <w:szCs w:val="20"/>
        </w:rPr>
        <w:t xml:space="preserve"> 25733 Monclova, </w:t>
      </w:r>
      <w:proofErr w:type="spellStart"/>
      <w:r>
        <w:rPr>
          <w:i/>
          <w:sz w:val="20"/>
          <w:szCs w:val="20"/>
        </w:rPr>
        <w:t>Coah.Mexico</w:t>
      </w:r>
      <w:proofErr w:type="spellEnd"/>
      <w:r w:rsidR="00FC4674">
        <w:rPr>
          <w:i/>
          <w:sz w:val="20"/>
          <w:szCs w:val="20"/>
        </w:rPr>
        <w:t xml:space="preserve">. </w:t>
      </w:r>
      <w:hyperlink r:id="rId9" w:history="1">
        <w:r w:rsidR="00FC4674" w:rsidRPr="00256EBC">
          <w:rPr>
            <w:rStyle w:val="Hipervnculo"/>
            <w:i/>
            <w:sz w:val="20"/>
            <w:szCs w:val="20"/>
          </w:rPr>
          <w:t>vero@monclova.tecnm.mx</w:t>
        </w:r>
      </w:hyperlink>
    </w:p>
    <w:p w14:paraId="5D43CD3C" w14:textId="77777777" w:rsidR="00FC4674" w:rsidRDefault="00FC4674" w:rsidP="00A04FCF">
      <w:pPr>
        <w:jc w:val="both"/>
        <w:rPr>
          <w:i/>
          <w:sz w:val="20"/>
          <w:szCs w:val="20"/>
        </w:rPr>
      </w:pPr>
    </w:p>
    <w:p w14:paraId="77F481CC" w14:textId="77777777" w:rsidR="00A04FCF" w:rsidRPr="008759D2" w:rsidRDefault="00000000" w:rsidP="00A04FCF">
      <w:pPr>
        <w:jc w:val="both"/>
        <w:rPr>
          <w:rFonts w:asciiTheme="majorBidi" w:hAnsiTheme="majorBidi" w:cstheme="majorBidi"/>
          <w:i/>
          <w:sz w:val="20"/>
          <w:szCs w:val="20"/>
          <w:lang w:val="en-US"/>
        </w:rPr>
      </w:pPr>
      <w:hyperlink r:id="rId10" w:history="1">
        <w:r w:rsidR="00A04FCF" w:rsidRPr="00613C54">
          <w:rPr>
            <w:rStyle w:val="Hipervnculo"/>
            <w:rFonts w:asciiTheme="majorBidi" w:hAnsiTheme="majorBidi" w:cstheme="majorBidi"/>
            <w:i/>
            <w:iCs/>
            <w:sz w:val="20"/>
            <w:lang w:val="en-US"/>
          </w:rPr>
          <w:t>International Identification of Science - Technology and Innovation</w:t>
        </w:r>
      </w:hyperlink>
    </w:p>
    <w:p w14:paraId="7A245D70" w14:textId="77777777" w:rsidR="00A04FCF" w:rsidRDefault="00A04FCF" w:rsidP="00A04FCF">
      <w:pPr>
        <w:jc w:val="both"/>
        <w:rPr>
          <w:sz w:val="20"/>
          <w:szCs w:val="20"/>
        </w:rPr>
      </w:pPr>
    </w:p>
    <w:p w14:paraId="602190B0" w14:textId="0B0B47DA" w:rsidR="00A04FCF" w:rsidRDefault="00A04FCF" w:rsidP="00A04FCF">
      <w:r>
        <w:rPr>
          <w:sz w:val="20"/>
          <w:szCs w:val="20"/>
        </w:rPr>
        <w:t>ID 1</w:t>
      </w:r>
      <w:r w:rsidRPr="00493E0F">
        <w:rPr>
          <w:sz w:val="20"/>
          <w:szCs w:val="20"/>
          <w:vertAlign w:val="superscript"/>
        </w:rPr>
        <w:t>er</w:t>
      </w:r>
      <w:r>
        <w:rPr>
          <w:sz w:val="20"/>
          <w:szCs w:val="20"/>
          <w:vertAlign w:val="superscript"/>
        </w:rPr>
        <w:t xml:space="preserve"> </w:t>
      </w:r>
      <w:r>
        <w:rPr>
          <w:sz w:val="20"/>
          <w:szCs w:val="20"/>
        </w:rPr>
        <w:t xml:space="preserve">Autor: </w:t>
      </w:r>
      <w:r w:rsidR="00B0309B">
        <w:rPr>
          <w:sz w:val="20"/>
          <w:szCs w:val="20"/>
        </w:rPr>
        <w:t>Saúl</w:t>
      </w:r>
      <w:r>
        <w:rPr>
          <w:sz w:val="20"/>
          <w:szCs w:val="20"/>
        </w:rPr>
        <w:t xml:space="preserve">, </w:t>
      </w:r>
      <w:r w:rsidR="00B0309B">
        <w:rPr>
          <w:sz w:val="20"/>
          <w:szCs w:val="20"/>
        </w:rPr>
        <w:t>MARTÍNEZ ÁVILA</w:t>
      </w:r>
      <w:r>
        <w:rPr>
          <w:sz w:val="20"/>
          <w:szCs w:val="20"/>
        </w:rPr>
        <w:t xml:space="preserve"> (ORC ID </w:t>
      </w:r>
      <w:r w:rsidRPr="001A7A2E">
        <w:rPr>
          <w:sz w:val="20"/>
          <w:szCs w:val="20"/>
          <w:shd w:val="clear" w:color="auto" w:fill="FFFFFF"/>
        </w:rPr>
        <w:t>0000-0001-</w:t>
      </w:r>
      <w:r w:rsidR="00B0309B">
        <w:rPr>
          <w:sz w:val="20"/>
          <w:szCs w:val="20"/>
          <w:shd w:val="clear" w:color="auto" w:fill="FFFFFF"/>
        </w:rPr>
        <w:t>6365</w:t>
      </w:r>
      <w:r w:rsidRPr="001A7A2E">
        <w:rPr>
          <w:sz w:val="20"/>
          <w:szCs w:val="20"/>
          <w:shd w:val="clear" w:color="auto" w:fill="FFFFFF"/>
        </w:rPr>
        <w:t>-1</w:t>
      </w:r>
      <w:r w:rsidR="00B0309B">
        <w:rPr>
          <w:sz w:val="20"/>
          <w:szCs w:val="20"/>
          <w:shd w:val="clear" w:color="auto" w:fill="FFFFFF"/>
        </w:rPr>
        <w:t>29</w:t>
      </w:r>
      <w:r w:rsidRPr="001A7A2E">
        <w:rPr>
          <w:sz w:val="20"/>
          <w:szCs w:val="20"/>
          <w:shd w:val="clear" w:color="auto" w:fill="FFFFFF"/>
        </w:rPr>
        <w:t>3</w:t>
      </w:r>
      <w:r>
        <w:rPr>
          <w:sz w:val="20"/>
          <w:szCs w:val="20"/>
          <w:shd w:val="clear" w:color="auto" w:fill="FFFFFF"/>
        </w:rPr>
        <w:t xml:space="preserve">) </w:t>
      </w:r>
    </w:p>
    <w:p w14:paraId="02B8ABA6" w14:textId="753FA3DF" w:rsidR="00A04FCF" w:rsidRDefault="00A04FCF" w:rsidP="00A04FCF">
      <w:pPr>
        <w:jc w:val="both"/>
        <w:rPr>
          <w:sz w:val="20"/>
          <w:szCs w:val="20"/>
        </w:rPr>
      </w:pPr>
      <w:r>
        <w:rPr>
          <w:sz w:val="20"/>
          <w:szCs w:val="20"/>
        </w:rPr>
        <w:t>ID 1</w:t>
      </w:r>
      <w:r w:rsidRPr="00493E0F">
        <w:rPr>
          <w:sz w:val="20"/>
          <w:szCs w:val="20"/>
          <w:vertAlign w:val="superscript"/>
        </w:rPr>
        <w:t>er</w:t>
      </w:r>
      <w:r>
        <w:rPr>
          <w:sz w:val="20"/>
          <w:szCs w:val="20"/>
          <w:vertAlign w:val="superscript"/>
        </w:rPr>
        <w:t xml:space="preserve"> </w:t>
      </w:r>
      <w:r>
        <w:rPr>
          <w:sz w:val="20"/>
          <w:szCs w:val="20"/>
        </w:rPr>
        <w:t xml:space="preserve">Coautor: </w:t>
      </w:r>
      <w:r w:rsidR="00B0309B">
        <w:rPr>
          <w:sz w:val="20"/>
          <w:szCs w:val="20"/>
        </w:rPr>
        <w:t>José Salomé</w:t>
      </w:r>
      <w:r>
        <w:rPr>
          <w:sz w:val="20"/>
          <w:szCs w:val="20"/>
        </w:rPr>
        <w:t>,</w:t>
      </w:r>
      <w:r w:rsidR="00B0309B">
        <w:rPr>
          <w:sz w:val="20"/>
          <w:szCs w:val="20"/>
        </w:rPr>
        <w:t xml:space="preserve"> MURGUÍA IBARRA</w:t>
      </w:r>
      <w:r>
        <w:rPr>
          <w:sz w:val="20"/>
          <w:szCs w:val="20"/>
        </w:rPr>
        <w:t xml:space="preserve"> (ORC ID 0000-0002-</w:t>
      </w:r>
      <w:r w:rsidR="00B0309B">
        <w:rPr>
          <w:sz w:val="20"/>
          <w:szCs w:val="20"/>
        </w:rPr>
        <w:t>4458</w:t>
      </w:r>
      <w:r>
        <w:rPr>
          <w:sz w:val="20"/>
          <w:szCs w:val="20"/>
        </w:rPr>
        <w:t>-9</w:t>
      </w:r>
      <w:r w:rsidR="00B0309B">
        <w:rPr>
          <w:sz w:val="20"/>
          <w:szCs w:val="20"/>
        </w:rPr>
        <w:t>0</w:t>
      </w:r>
      <w:r>
        <w:rPr>
          <w:sz w:val="20"/>
          <w:szCs w:val="20"/>
        </w:rPr>
        <w:t>14)</w:t>
      </w:r>
    </w:p>
    <w:p w14:paraId="019DAE83" w14:textId="2BD4CD97" w:rsidR="00A04FCF" w:rsidRDefault="00A04FCF" w:rsidP="00A04FCF">
      <w:pPr>
        <w:jc w:val="both"/>
        <w:rPr>
          <w:sz w:val="20"/>
          <w:szCs w:val="20"/>
        </w:rPr>
      </w:pPr>
      <w:r>
        <w:rPr>
          <w:sz w:val="20"/>
          <w:szCs w:val="20"/>
        </w:rPr>
        <w:t>ID 2</w:t>
      </w:r>
      <w:r w:rsidRPr="00493E0F">
        <w:rPr>
          <w:sz w:val="20"/>
          <w:szCs w:val="20"/>
          <w:vertAlign w:val="superscript"/>
        </w:rPr>
        <w:t>er</w:t>
      </w:r>
      <w:r>
        <w:rPr>
          <w:sz w:val="20"/>
          <w:szCs w:val="20"/>
          <w:vertAlign w:val="superscript"/>
        </w:rPr>
        <w:t xml:space="preserve"> </w:t>
      </w:r>
      <w:r>
        <w:rPr>
          <w:sz w:val="20"/>
          <w:szCs w:val="20"/>
        </w:rPr>
        <w:t xml:space="preserve">Coautor: </w:t>
      </w:r>
      <w:proofErr w:type="spellStart"/>
      <w:r>
        <w:rPr>
          <w:sz w:val="20"/>
          <w:szCs w:val="20"/>
        </w:rPr>
        <w:t>Veronica</w:t>
      </w:r>
      <w:proofErr w:type="spellEnd"/>
      <w:r>
        <w:rPr>
          <w:sz w:val="20"/>
          <w:szCs w:val="20"/>
        </w:rPr>
        <w:t xml:space="preserve">, MARTÍNEZ </w:t>
      </w:r>
      <w:r w:rsidR="00C914C9">
        <w:rPr>
          <w:sz w:val="20"/>
          <w:szCs w:val="20"/>
        </w:rPr>
        <w:t>RODRIGUEZ</w:t>
      </w:r>
      <w:r>
        <w:rPr>
          <w:sz w:val="20"/>
          <w:szCs w:val="20"/>
        </w:rPr>
        <w:t xml:space="preserve"> (ORC ID 0000-0003-02</w:t>
      </w:r>
      <w:r w:rsidR="00B0309B">
        <w:rPr>
          <w:sz w:val="20"/>
          <w:szCs w:val="20"/>
        </w:rPr>
        <w:t>42</w:t>
      </w:r>
      <w:r>
        <w:rPr>
          <w:sz w:val="20"/>
          <w:szCs w:val="20"/>
        </w:rPr>
        <w:t>-48</w:t>
      </w:r>
      <w:r w:rsidR="00B0309B">
        <w:rPr>
          <w:sz w:val="20"/>
          <w:szCs w:val="20"/>
        </w:rPr>
        <w:t>15</w:t>
      </w:r>
      <w:r>
        <w:rPr>
          <w:sz w:val="20"/>
          <w:szCs w:val="20"/>
        </w:rPr>
        <w:t xml:space="preserve">)                               </w:t>
      </w:r>
    </w:p>
    <w:p w14:paraId="54020179" w14:textId="77777777" w:rsidR="00A04FCF" w:rsidRDefault="00A04FCF" w:rsidP="00291B0C">
      <w:pPr>
        <w:pStyle w:val="NormalWeb"/>
        <w:spacing w:before="0" w:beforeAutospacing="0" w:after="120" w:afterAutospacing="0"/>
        <w:ind w:left="426" w:right="284"/>
        <w:jc w:val="both"/>
        <w:rPr>
          <w:rFonts w:ascii="Arial" w:hAnsi="Arial" w:cs="Arial"/>
          <w:b/>
          <w:i/>
          <w:sz w:val="20"/>
          <w:szCs w:val="20"/>
        </w:rPr>
      </w:pPr>
    </w:p>
    <w:p w14:paraId="0762AD5B" w14:textId="31FE5D0B" w:rsidR="004634B3" w:rsidRPr="00B12F12" w:rsidRDefault="00CD40C3" w:rsidP="00291B0C">
      <w:pPr>
        <w:pStyle w:val="NormalWeb"/>
        <w:spacing w:before="0" w:beforeAutospacing="0" w:after="120" w:afterAutospacing="0"/>
        <w:ind w:left="426" w:right="284"/>
        <w:jc w:val="both"/>
        <w:rPr>
          <w:rFonts w:ascii="Arial" w:hAnsi="Arial" w:cs="Arial"/>
          <w:sz w:val="20"/>
          <w:szCs w:val="20"/>
        </w:rPr>
      </w:pPr>
      <w:r w:rsidRPr="00B12F12">
        <w:rPr>
          <w:rFonts w:ascii="Arial" w:hAnsi="Arial" w:cs="Arial"/>
          <w:b/>
          <w:i/>
          <w:sz w:val="20"/>
          <w:szCs w:val="20"/>
        </w:rPr>
        <w:t>Resumen</w:t>
      </w:r>
      <w:r w:rsidRPr="00B12F12">
        <w:rPr>
          <w:rFonts w:ascii="Arial" w:hAnsi="Arial" w:cs="Arial"/>
          <w:sz w:val="20"/>
          <w:szCs w:val="20"/>
        </w:rPr>
        <w:t xml:space="preserve"> —</w:t>
      </w:r>
      <w:r w:rsidR="004634B3" w:rsidRPr="00B12F12">
        <w:rPr>
          <w:rFonts w:ascii="Arial" w:hAnsi="Arial" w:cs="Arial"/>
          <w:sz w:val="20"/>
          <w:szCs w:val="20"/>
        </w:rPr>
        <w:t xml:space="preserve"> En este trabajo se </w:t>
      </w:r>
      <w:r w:rsidR="00A97B83">
        <w:rPr>
          <w:rFonts w:ascii="Arial" w:hAnsi="Arial" w:cs="Arial"/>
          <w:sz w:val="20"/>
          <w:szCs w:val="20"/>
        </w:rPr>
        <w:t>presenta</w:t>
      </w:r>
      <w:r w:rsidR="004634B3" w:rsidRPr="00B12F12">
        <w:rPr>
          <w:rFonts w:ascii="Arial" w:hAnsi="Arial" w:cs="Arial"/>
          <w:sz w:val="20"/>
          <w:szCs w:val="20"/>
        </w:rPr>
        <w:t xml:space="preserve"> la implementación numérica de un sistema de cifrado de imágenes, el cual utiliza un mapeo unidimensional caótico para decorrelacionar las imágenes, y una caja de sustitución que junto con el mapeo caótico anterior realizan la etapa de confusión. El sistema de cifrado propuesto es aplicado a imágenes en escala de grises donde los resultados obtenidos muestran que tal propuesta presenta un buen desempeño, además de ser resistente a ciertos ataques. </w:t>
      </w:r>
    </w:p>
    <w:p w14:paraId="6FA1353A" w14:textId="77777777" w:rsidR="004634B3" w:rsidRPr="00B12F12" w:rsidRDefault="00CD40C3" w:rsidP="00291B0C">
      <w:pPr>
        <w:spacing w:after="120"/>
        <w:ind w:left="426"/>
        <w:rPr>
          <w:rFonts w:ascii="Arial" w:hAnsi="Arial" w:cs="Arial"/>
          <w:sz w:val="20"/>
          <w:szCs w:val="20"/>
        </w:rPr>
      </w:pPr>
      <w:r w:rsidRPr="00B12F12">
        <w:rPr>
          <w:rFonts w:ascii="Arial" w:hAnsi="Arial" w:cs="Arial"/>
          <w:b/>
          <w:i/>
          <w:sz w:val="20"/>
          <w:szCs w:val="20"/>
        </w:rPr>
        <w:t xml:space="preserve">Palabras </w:t>
      </w:r>
      <w:proofErr w:type="gramStart"/>
      <w:r w:rsidRPr="00B12F12">
        <w:rPr>
          <w:rFonts w:ascii="Arial" w:hAnsi="Arial" w:cs="Arial"/>
          <w:b/>
          <w:i/>
          <w:sz w:val="20"/>
          <w:szCs w:val="20"/>
        </w:rPr>
        <w:t>clave</w:t>
      </w:r>
      <w:r w:rsidRPr="00B12F12">
        <w:rPr>
          <w:rFonts w:ascii="Arial" w:hAnsi="Arial" w:cs="Arial"/>
          <w:i/>
          <w:sz w:val="20"/>
          <w:szCs w:val="20"/>
        </w:rPr>
        <w:t xml:space="preserve"> </w:t>
      </w:r>
      <w:r w:rsidRPr="00B12F12">
        <w:rPr>
          <w:rFonts w:ascii="Arial" w:hAnsi="Arial" w:cs="Arial"/>
          <w:sz w:val="16"/>
          <w:szCs w:val="16"/>
        </w:rPr>
        <w:t xml:space="preserve"> </w:t>
      </w:r>
      <w:r w:rsidRPr="00B12F12">
        <w:rPr>
          <w:rFonts w:ascii="Arial" w:hAnsi="Arial" w:cs="Arial"/>
          <w:sz w:val="20"/>
          <w:szCs w:val="20"/>
        </w:rPr>
        <w:t>—</w:t>
      </w:r>
      <w:proofErr w:type="gramEnd"/>
      <w:r w:rsidRPr="00B12F12">
        <w:rPr>
          <w:rFonts w:ascii="Arial" w:hAnsi="Arial" w:cs="Arial"/>
          <w:sz w:val="20"/>
          <w:szCs w:val="20"/>
        </w:rPr>
        <w:t xml:space="preserve"> </w:t>
      </w:r>
      <w:r w:rsidR="004634B3" w:rsidRPr="00B12F12">
        <w:rPr>
          <w:rFonts w:ascii="Arial" w:hAnsi="Arial" w:cs="Arial"/>
          <w:sz w:val="20"/>
          <w:szCs w:val="20"/>
        </w:rPr>
        <w:t xml:space="preserve">Sistema de cifrado, mapeo caótico, caja de sustitución. </w:t>
      </w:r>
    </w:p>
    <w:p w14:paraId="1683E29E" w14:textId="77777777" w:rsidR="004634B3" w:rsidRPr="00B12F12" w:rsidRDefault="005526D3" w:rsidP="00291B0C">
      <w:pPr>
        <w:pStyle w:val="NormalWeb"/>
        <w:shd w:val="clear" w:color="auto" w:fill="FFFFFF"/>
        <w:spacing w:before="0" w:beforeAutospacing="0" w:after="120" w:afterAutospacing="0"/>
        <w:ind w:left="426" w:right="284"/>
        <w:jc w:val="both"/>
        <w:rPr>
          <w:rFonts w:ascii="Arial" w:hAnsi="Arial" w:cs="Arial"/>
          <w:color w:val="1E1E1E"/>
          <w:sz w:val="20"/>
          <w:szCs w:val="20"/>
          <w:lang w:val="en-US"/>
        </w:rPr>
      </w:pPr>
      <w:r w:rsidRPr="00B12F12">
        <w:rPr>
          <w:rFonts w:ascii="Arial" w:hAnsi="Arial" w:cs="Arial"/>
          <w:b/>
          <w:i/>
          <w:sz w:val="20"/>
          <w:szCs w:val="20"/>
          <w:lang w:val="en-US"/>
        </w:rPr>
        <w:t>Abstract</w:t>
      </w:r>
      <w:r w:rsidRPr="00B12F12">
        <w:rPr>
          <w:rFonts w:ascii="Arial" w:hAnsi="Arial" w:cs="Arial"/>
          <w:sz w:val="20"/>
          <w:szCs w:val="20"/>
          <w:lang w:val="en-US"/>
        </w:rPr>
        <w:t xml:space="preserve"> —</w:t>
      </w:r>
      <w:r w:rsidR="004634B3" w:rsidRPr="00B12F12">
        <w:rPr>
          <w:rFonts w:ascii="Arial" w:hAnsi="Arial" w:cs="Arial"/>
          <w:color w:val="1E1E1E"/>
          <w:sz w:val="20"/>
          <w:szCs w:val="20"/>
          <w:lang w:val="en-US"/>
        </w:rPr>
        <w:t xml:space="preserve"> In this work the numerical implementation of an image encryption system</w:t>
      </w:r>
      <w:r w:rsidR="00137EBE">
        <w:rPr>
          <w:rFonts w:ascii="Arial" w:hAnsi="Arial" w:cs="Arial"/>
          <w:color w:val="1E1E1E"/>
          <w:sz w:val="20"/>
          <w:szCs w:val="20"/>
          <w:lang w:val="en-US"/>
        </w:rPr>
        <w:t xml:space="preserve"> is presented</w:t>
      </w:r>
      <w:r w:rsidR="004634B3" w:rsidRPr="00B12F12">
        <w:rPr>
          <w:rFonts w:ascii="Arial" w:hAnsi="Arial" w:cs="Arial"/>
          <w:color w:val="1E1E1E"/>
          <w:sz w:val="20"/>
          <w:szCs w:val="20"/>
          <w:lang w:val="en-US"/>
        </w:rPr>
        <w:t xml:space="preserve">, which employs </w:t>
      </w:r>
      <w:proofErr w:type="gramStart"/>
      <w:r w:rsidR="004634B3" w:rsidRPr="00B12F12">
        <w:rPr>
          <w:rFonts w:ascii="Arial" w:hAnsi="Arial" w:cs="Arial"/>
          <w:color w:val="1E1E1E"/>
          <w:sz w:val="20"/>
          <w:szCs w:val="20"/>
          <w:lang w:val="en-US"/>
        </w:rPr>
        <w:t>an</w:t>
      </w:r>
      <w:proofErr w:type="gramEnd"/>
      <w:r w:rsidR="006A6FBA">
        <w:rPr>
          <w:rFonts w:ascii="Arial" w:hAnsi="Arial" w:cs="Arial"/>
          <w:color w:val="1E1E1E"/>
          <w:sz w:val="20"/>
          <w:szCs w:val="20"/>
          <w:lang w:val="en-US"/>
        </w:rPr>
        <w:t xml:space="preserve"> </w:t>
      </w:r>
      <w:r w:rsidR="004634B3" w:rsidRPr="00B12F12">
        <w:rPr>
          <w:rFonts w:ascii="Arial" w:hAnsi="Arial" w:cs="Arial"/>
          <w:color w:val="1E1E1E"/>
          <w:sz w:val="20"/>
          <w:szCs w:val="20"/>
          <w:lang w:val="en-US"/>
        </w:rPr>
        <w:t xml:space="preserve">unidimensional chaotic system to decorrelate the images, a substitution box that together with the previous chaotic map perform the confusion stage. </w:t>
      </w:r>
      <w:r w:rsidR="00732EC1" w:rsidRPr="00B12F12">
        <w:rPr>
          <w:rFonts w:ascii="Arial" w:hAnsi="Arial" w:cs="Arial"/>
          <w:color w:val="1E1E1E"/>
          <w:sz w:val="20"/>
          <w:szCs w:val="20"/>
          <w:lang w:val="en-US"/>
        </w:rPr>
        <w:t>The</w:t>
      </w:r>
      <w:r w:rsidR="004634B3" w:rsidRPr="00B12F12">
        <w:rPr>
          <w:rFonts w:ascii="Arial" w:hAnsi="Arial" w:cs="Arial"/>
          <w:color w:val="1E1E1E"/>
          <w:sz w:val="20"/>
          <w:szCs w:val="20"/>
          <w:lang w:val="en-US"/>
        </w:rPr>
        <w:t xml:space="preserve"> proposed encryption system analysis is applied to gray scale images and the obtained results illustrate that </w:t>
      </w:r>
      <w:r w:rsidR="00732EC1" w:rsidRPr="00B12F12">
        <w:rPr>
          <w:rFonts w:ascii="Arial" w:hAnsi="Arial" w:cs="Arial"/>
          <w:color w:val="1E1E1E"/>
          <w:sz w:val="20"/>
          <w:szCs w:val="20"/>
          <w:lang w:val="en-US"/>
        </w:rPr>
        <w:t>the</w:t>
      </w:r>
      <w:r w:rsidR="004634B3" w:rsidRPr="00B12F12">
        <w:rPr>
          <w:rFonts w:ascii="Arial" w:hAnsi="Arial" w:cs="Arial"/>
          <w:color w:val="1E1E1E"/>
          <w:sz w:val="20"/>
          <w:szCs w:val="20"/>
          <w:lang w:val="en-US"/>
        </w:rPr>
        <w:t xml:space="preserve"> proposal presents a good performance, </w:t>
      </w:r>
      <w:r w:rsidR="00732EC1" w:rsidRPr="00B12F12">
        <w:rPr>
          <w:rFonts w:ascii="Arial" w:hAnsi="Arial" w:cs="Arial"/>
          <w:color w:val="1E1E1E"/>
          <w:sz w:val="20"/>
          <w:szCs w:val="20"/>
          <w:lang w:val="en-US"/>
        </w:rPr>
        <w:t>besides</w:t>
      </w:r>
      <w:r w:rsidR="004634B3" w:rsidRPr="00B12F12">
        <w:rPr>
          <w:rFonts w:ascii="Arial" w:hAnsi="Arial" w:cs="Arial"/>
          <w:color w:val="1E1E1E"/>
          <w:sz w:val="20"/>
          <w:szCs w:val="20"/>
          <w:lang w:val="en-US"/>
        </w:rPr>
        <w:t xml:space="preserve"> it</w:t>
      </w:r>
      <w:r w:rsidR="00732EC1" w:rsidRPr="00B12F12">
        <w:rPr>
          <w:rFonts w:ascii="Arial" w:hAnsi="Arial" w:cs="Arial"/>
          <w:color w:val="1E1E1E"/>
          <w:sz w:val="20"/>
          <w:szCs w:val="20"/>
          <w:lang w:val="en-US"/>
        </w:rPr>
        <w:t>s</w:t>
      </w:r>
      <w:r w:rsidR="004634B3" w:rsidRPr="00B12F12">
        <w:rPr>
          <w:rFonts w:ascii="Arial" w:hAnsi="Arial" w:cs="Arial"/>
          <w:color w:val="1E1E1E"/>
          <w:sz w:val="20"/>
          <w:szCs w:val="20"/>
          <w:lang w:val="en-US"/>
        </w:rPr>
        <w:t xml:space="preserve"> resista</w:t>
      </w:r>
      <w:r w:rsidR="00732EC1" w:rsidRPr="00B12F12">
        <w:rPr>
          <w:rFonts w:ascii="Arial" w:hAnsi="Arial" w:cs="Arial"/>
          <w:color w:val="1E1E1E"/>
          <w:sz w:val="20"/>
          <w:szCs w:val="20"/>
          <w:lang w:val="en-US"/>
        </w:rPr>
        <w:t xml:space="preserve">nce </w:t>
      </w:r>
      <w:r w:rsidR="004634B3" w:rsidRPr="00B12F12">
        <w:rPr>
          <w:rFonts w:ascii="Arial" w:hAnsi="Arial" w:cs="Arial"/>
          <w:color w:val="1E1E1E"/>
          <w:sz w:val="20"/>
          <w:szCs w:val="20"/>
          <w:lang w:val="en-US"/>
        </w:rPr>
        <w:t xml:space="preserve">to some attacks. </w:t>
      </w:r>
    </w:p>
    <w:p w14:paraId="5C997447" w14:textId="77777777" w:rsidR="004634B3" w:rsidRPr="00B12F12" w:rsidRDefault="005526D3" w:rsidP="00291B0C">
      <w:pPr>
        <w:spacing w:after="120"/>
        <w:ind w:left="426"/>
        <w:rPr>
          <w:rFonts w:ascii="Arial" w:hAnsi="Arial" w:cs="Arial"/>
          <w:sz w:val="20"/>
          <w:szCs w:val="20"/>
          <w:lang w:val="en-US"/>
        </w:rPr>
      </w:pPr>
      <w:proofErr w:type="gramStart"/>
      <w:r w:rsidRPr="00B12F12">
        <w:rPr>
          <w:rFonts w:ascii="Arial" w:hAnsi="Arial" w:cs="Arial"/>
          <w:b/>
          <w:i/>
          <w:sz w:val="20"/>
          <w:szCs w:val="20"/>
          <w:lang w:val="en-US"/>
        </w:rPr>
        <w:t>Keywords</w:t>
      </w:r>
      <w:r w:rsidRPr="00B12F12">
        <w:rPr>
          <w:rFonts w:ascii="Arial" w:hAnsi="Arial" w:cs="Arial"/>
          <w:i/>
          <w:sz w:val="20"/>
          <w:szCs w:val="20"/>
          <w:lang w:val="en-US"/>
        </w:rPr>
        <w:t xml:space="preserve"> </w:t>
      </w:r>
      <w:r w:rsidRPr="00B12F12">
        <w:rPr>
          <w:rFonts w:ascii="Arial" w:hAnsi="Arial" w:cs="Arial"/>
          <w:sz w:val="16"/>
          <w:szCs w:val="16"/>
          <w:lang w:val="en-US"/>
        </w:rPr>
        <w:t xml:space="preserve"> </w:t>
      </w:r>
      <w:r w:rsidRPr="00B12F12">
        <w:rPr>
          <w:rFonts w:ascii="Arial" w:hAnsi="Arial" w:cs="Arial"/>
          <w:sz w:val="20"/>
          <w:szCs w:val="20"/>
          <w:lang w:val="en-US"/>
        </w:rPr>
        <w:t>—</w:t>
      </w:r>
      <w:proofErr w:type="gramEnd"/>
      <w:r w:rsidR="004634B3" w:rsidRPr="00B12F12">
        <w:rPr>
          <w:rFonts w:ascii="Arial" w:hAnsi="Arial" w:cs="Arial"/>
          <w:color w:val="1E1E1E"/>
          <w:sz w:val="20"/>
          <w:szCs w:val="20"/>
          <w:lang w:val="en-US"/>
        </w:rPr>
        <w:t xml:space="preserve"> </w:t>
      </w:r>
      <w:r w:rsidR="004634B3" w:rsidRPr="00B12F12">
        <w:rPr>
          <w:rFonts w:ascii="Arial" w:hAnsi="Arial" w:cs="Arial"/>
          <w:sz w:val="20"/>
          <w:szCs w:val="20"/>
          <w:lang w:val="en-US"/>
        </w:rPr>
        <w:t xml:space="preserve">Encryption system, chaotic map, substitution box. </w:t>
      </w:r>
    </w:p>
    <w:p w14:paraId="060EC06E" w14:textId="77777777" w:rsidR="00C86E5D" w:rsidRPr="00B12F12" w:rsidRDefault="00CD40C3" w:rsidP="00C86E5D">
      <w:pPr>
        <w:pStyle w:val="Prrafodelista"/>
        <w:numPr>
          <w:ilvl w:val="0"/>
          <w:numId w:val="3"/>
        </w:numPr>
        <w:spacing w:before="100" w:beforeAutospacing="1" w:after="100" w:afterAutospacing="1"/>
        <w:ind w:left="426" w:hanging="426"/>
        <w:rPr>
          <w:rFonts w:ascii="Arial" w:hAnsi="Arial" w:cs="Arial"/>
          <w:b/>
        </w:rPr>
      </w:pPr>
      <w:r w:rsidRPr="00B12F12">
        <w:rPr>
          <w:rFonts w:ascii="Arial" w:hAnsi="Arial" w:cs="Arial"/>
          <w:b/>
        </w:rPr>
        <w:t>INTRODUCCIÓN</w:t>
      </w:r>
    </w:p>
    <w:p w14:paraId="7EF9005E" w14:textId="77777777" w:rsidR="004634B3" w:rsidRPr="00B12F12" w:rsidRDefault="004634B3" w:rsidP="00B12F12">
      <w:pPr>
        <w:pStyle w:val="NormalWeb"/>
        <w:spacing w:before="0" w:beforeAutospacing="0" w:after="120" w:afterAutospacing="0" w:line="276" w:lineRule="auto"/>
        <w:ind w:firstLine="284"/>
        <w:jc w:val="both"/>
        <w:rPr>
          <w:rFonts w:ascii="Arial" w:hAnsi="Arial" w:cs="Arial"/>
          <w:sz w:val="22"/>
          <w:szCs w:val="22"/>
        </w:rPr>
      </w:pPr>
      <w:r w:rsidRPr="00B12F12">
        <w:rPr>
          <w:rFonts w:ascii="Arial" w:hAnsi="Arial" w:cs="Arial"/>
          <w:sz w:val="22"/>
          <w:szCs w:val="22"/>
        </w:rPr>
        <w:t xml:space="preserve">Con el rápido avance y crecimiento de la tecnología, la transmisión de grandes cantidades de información (imagen, video o de cualquier tipo) se ha vuelto cada vez más habitual, donde una de las principales prioridades es la protección de la misma y evitar que agentes externos puedan intervenir y hacer mal uso de tal información. Debido a las vulnerabilidades que pueden presentar los sistemas de información, surge la necesidad de decodificarla y protegerla frente a terceros. Desde décadas pasadas se han utilizado diferentes métodos de cifrado, pero sobre todo en señales de imágenes se cuenta con algunos sistemas de cifrado menos eficientes que otros. </w:t>
      </w:r>
    </w:p>
    <w:p w14:paraId="31901022" w14:textId="77777777" w:rsidR="004634B3" w:rsidRPr="00B12F12" w:rsidRDefault="00A97B83" w:rsidP="00B12F12">
      <w:pPr>
        <w:pStyle w:val="NormalWeb"/>
        <w:spacing w:before="0" w:beforeAutospacing="0" w:after="120" w:afterAutospacing="0" w:line="276" w:lineRule="auto"/>
        <w:ind w:firstLine="284"/>
        <w:jc w:val="both"/>
        <w:rPr>
          <w:rFonts w:ascii="Arial" w:hAnsi="Arial" w:cs="Arial"/>
          <w:sz w:val="22"/>
          <w:szCs w:val="22"/>
        </w:rPr>
      </w:pPr>
      <w:r>
        <w:rPr>
          <w:rFonts w:ascii="Arial" w:hAnsi="Arial" w:cs="Arial"/>
          <w:sz w:val="22"/>
          <w:szCs w:val="22"/>
        </w:rPr>
        <w:t>Actualmente</w:t>
      </w:r>
      <w:r w:rsidR="004634B3" w:rsidRPr="00B12F12">
        <w:rPr>
          <w:rFonts w:ascii="Arial" w:hAnsi="Arial" w:cs="Arial"/>
          <w:sz w:val="22"/>
          <w:szCs w:val="22"/>
        </w:rPr>
        <w:t>, una alternativa para el cifrado de imágenes es el uso de sistemas que presentan dinámica caótica, ya que dichos sistemas poseen propiedades interesantes como lo son la alta dependencia a las condiciones iniciales, la no periodicidad, entre otros, haciendo que estos sistemas sean una herramienta auxiliar eficiente en el proceso de cifrado de una imagen</w:t>
      </w:r>
      <w:r w:rsidR="00732EC1" w:rsidRPr="00B12F12">
        <w:rPr>
          <w:rFonts w:ascii="Arial" w:hAnsi="Arial" w:cs="Arial"/>
          <w:sz w:val="22"/>
          <w:szCs w:val="22"/>
        </w:rPr>
        <w:t xml:space="preserve"> [1-2]</w:t>
      </w:r>
      <w:r w:rsidR="004634B3" w:rsidRPr="00B12F12">
        <w:rPr>
          <w:rFonts w:ascii="Arial" w:hAnsi="Arial" w:cs="Arial"/>
          <w:sz w:val="22"/>
          <w:szCs w:val="22"/>
        </w:rPr>
        <w:t xml:space="preserve">. </w:t>
      </w:r>
    </w:p>
    <w:p w14:paraId="7EC7B719" w14:textId="77777777" w:rsidR="00C825D9" w:rsidRPr="00B12F12" w:rsidRDefault="004634B3" w:rsidP="00B12F12">
      <w:pPr>
        <w:pStyle w:val="NormalWeb"/>
        <w:spacing w:before="0" w:beforeAutospacing="0" w:after="120" w:afterAutospacing="0" w:line="276" w:lineRule="auto"/>
        <w:ind w:firstLine="284"/>
        <w:jc w:val="both"/>
        <w:rPr>
          <w:rFonts w:ascii="Arial" w:hAnsi="Arial" w:cs="Arial"/>
          <w:sz w:val="22"/>
          <w:szCs w:val="22"/>
        </w:rPr>
      </w:pPr>
      <w:r w:rsidRPr="00B12F12">
        <w:rPr>
          <w:rFonts w:ascii="Arial" w:hAnsi="Arial" w:cs="Arial"/>
          <w:sz w:val="22"/>
          <w:szCs w:val="22"/>
        </w:rPr>
        <w:lastRenderedPageBreak/>
        <w:t xml:space="preserve">De forma general, un sistema de cifrado se compone de los procesos de cifrado y descifrado de la información, además de una llave que no es más que una expresión que contiene números o letras y que sirve como mecanismo para poder realizar dichos procesos. El sistema de cifrado utilizado en este trabajo hace uso de un mapeo caótico unidimensional basado en la función beta; tal mapeo caótico nos proporciona una seria de ventajas como lo son el fuerte comportamiento caótico, un amplio rango de parámetros de bifurcación, así como un alto número de parámetros, los cuales nos proporcionan un alto grado de seguridad. Asimismo, con la finalidad de que el sistema tenga una relación confusa entre el cifrado y la llave, se considera utilizar una caja de sustitución ya establecida en conjunción del mapeo anterior. </w:t>
      </w:r>
    </w:p>
    <w:p w14:paraId="4EC8369D" w14:textId="77777777" w:rsidR="00CD40C3" w:rsidRPr="00B12F12" w:rsidRDefault="00763DCD" w:rsidP="00C86E5D">
      <w:pPr>
        <w:pStyle w:val="Prrafodelista"/>
        <w:numPr>
          <w:ilvl w:val="0"/>
          <w:numId w:val="3"/>
        </w:numPr>
        <w:spacing w:before="100" w:beforeAutospacing="1" w:after="100" w:afterAutospacing="1"/>
        <w:ind w:left="426" w:hanging="426"/>
        <w:rPr>
          <w:rFonts w:ascii="Arial" w:hAnsi="Arial" w:cs="Arial"/>
          <w:b/>
          <w:sz w:val="22"/>
          <w:szCs w:val="22"/>
        </w:rPr>
      </w:pPr>
      <w:r w:rsidRPr="00B12F12">
        <w:rPr>
          <w:rFonts w:ascii="Arial" w:hAnsi="Arial" w:cs="Arial"/>
          <w:b/>
          <w:sz w:val="22"/>
          <w:szCs w:val="22"/>
        </w:rPr>
        <w:t>MARCO TEÓRICO</w:t>
      </w:r>
    </w:p>
    <w:p w14:paraId="71E3FAAD" w14:textId="77777777" w:rsidR="00DD1A08" w:rsidRPr="00B12F12" w:rsidRDefault="004634B3" w:rsidP="00291B0C">
      <w:pPr>
        <w:pStyle w:val="NormalWeb"/>
        <w:spacing w:line="276" w:lineRule="auto"/>
        <w:rPr>
          <w:rFonts w:ascii="Arial" w:hAnsi="Arial" w:cs="Arial"/>
          <w:sz w:val="22"/>
          <w:szCs w:val="22"/>
        </w:rPr>
      </w:pPr>
      <w:r w:rsidRPr="00B12F12">
        <w:rPr>
          <w:rFonts w:ascii="Arial" w:hAnsi="Arial" w:cs="Arial"/>
          <w:i/>
          <w:sz w:val="22"/>
          <w:szCs w:val="22"/>
        </w:rPr>
        <w:t xml:space="preserve">A. </w:t>
      </w:r>
      <w:r w:rsidR="00DD1A08" w:rsidRPr="00B12F12">
        <w:rPr>
          <w:rFonts w:ascii="Arial" w:hAnsi="Arial" w:cs="Arial"/>
          <w:i/>
          <w:sz w:val="22"/>
          <w:szCs w:val="22"/>
        </w:rPr>
        <w:t>Mapeo caótico unidimensional</w:t>
      </w:r>
      <w:r w:rsidR="00DD1A08" w:rsidRPr="00B12F12">
        <w:rPr>
          <w:rFonts w:ascii="Arial" w:hAnsi="Arial" w:cs="Arial"/>
          <w:sz w:val="22"/>
          <w:szCs w:val="22"/>
        </w:rPr>
        <w:t xml:space="preserve"> </w:t>
      </w:r>
    </w:p>
    <w:p w14:paraId="5214B04A" w14:textId="77777777" w:rsidR="00DD1A08" w:rsidRDefault="00DD1A08" w:rsidP="00291B0C">
      <w:pPr>
        <w:pStyle w:val="NormalWeb"/>
        <w:spacing w:line="276" w:lineRule="auto"/>
        <w:ind w:firstLine="284"/>
        <w:jc w:val="both"/>
        <w:rPr>
          <w:rFonts w:ascii="Arial" w:hAnsi="Arial" w:cs="Arial"/>
          <w:sz w:val="22"/>
          <w:szCs w:val="22"/>
        </w:rPr>
      </w:pPr>
      <w:r w:rsidRPr="00B12F12">
        <w:rPr>
          <w:rFonts w:ascii="Arial" w:hAnsi="Arial" w:cs="Arial"/>
          <w:sz w:val="22"/>
          <w:szCs w:val="22"/>
        </w:rPr>
        <w:t xml:space="preserve">El mapeo caótico unidimensional considerado utiliza como parte fundamental a la función beta la cual </w:t>
      </w:r>
      <w:r w:rsidR="00732EC1" w:rsidRPr="00B12F12">
        <w:rPr>
          <w:rFonts w:ascii="Arial" w:hAnsi="Arial" w:cs="Arial"/>
          <w:sz w:val="22"/>
          <w:szCs w:val="22"/>
        </w:rPr>
        <w:t>es</w:t>
      </w:r>
      <w:r w:rsidRPr="00B12F12">
        <w:rPr>
          <w:rFonts w:ascii="Arial" w:hAnsi="Arial" w:cs="Arial"/>
          <w:sz w:val="22"/>
          <w:szCs w:val="22"/>
        </w:rPr>
        <w:t xml:space="preserve"> defin</w:t>
      </w:r>
      <w:r w:rsidR="00732EC1" w:rsidRPr="00B12F12">
        <w:rPr>
          <w:rFonts w:ascii="Arial" w:hAnsi="Arial" w:cs="Arial"/>
          <w:sz w:val="22"/>
          <w:szCs w:val="22"/>
        </w:rPr>
        <w:t>ida por</w:t>
      </w:r>
      <w:r w:rsidR="00C825D9" w:rsidRPr="00B12F12">
        <w:rPr>
          <w:rFonts w:ascii="Arial" w:hAnsi="Arial" w:cs="Arial"/>
          <w:sz w:val="22"/>
          <w:szCs w:val="22"/>
        </w:rPr>
        <w:t xml:space="preserve"> la Ec. (1)</w:t>
      </w:r>
      <w:r w:rsidRPr="00B12F12">
        <w:rPr>
          <w:rFonts w:ascii="Arial" w:hAnsi="Arial" w:cs="Arial"/>
          <w:sz w:val="22"/>
          <w:szCs w:val="22"/>
        </w:rPr>
        <w:t xml:space="preserve"> </w:t>
      </w:r>
      <w:r w:rsidR="00732EC1" w:rsidRPr="00B12F12">
        <w:rPr>
          <w:rFonts w:ascii="Arial" w:hAnsi="Arial" w:cs="Arial"/>
          <w:sz w:val="22"/>
          <w:szCs w:val="22"/>
        </w:rPr>
        <w:t>[3].</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0"/>
        <w:gridCol w:w="461"/>
      </w:tblGrid>
      <w:tr w:rsidR="00A97B83" w:rsidRPr="00954581" w14:paraId="091B27C5" w14:textId="77777777" w:rsidTr="00E13CD9">
        <w:tc>
          <w:tcPr>
            <w:tcW w:w="8500" w:type="dxa"/>
          </w:tcPr>
          <w:p w14:paraId="7EBBE105" w14:textId="77777777" w:rsidR="00A97B83" w:rsidRPr="00137EBE" w:rsidRDefault="008E258E" w:rsidP="00144D07">
            <w:pPr>
              <w:pStyle w:val="NormalWeb"/>
              <w:spacing w:before="0" w:beforeAutospacing="0" w:after="120" w:afterAutospacing="0" w:line="276" w:lineRule="auto"/>
              <w:jc w:val="both"/>
              <w:rPr>
                <w:rFonts w:ascii="Arial" w:hAnsi="Arial" w:cs="Arial"/>
                <w:sz w:val="22"/>
                <w:szCs w:val="22"/>
              </w:rPr>
            </w:pPr>
            <m:oMathPara>
              <m:oMathParaPr>
                <m:jc m:val="center"/>
              </m:oMathParaPr>
              <m:oMath>
                <m:r>
                  <w:rPr>
                    <w:rFonts w:ascii="Cambria Math" w:hAnsi="Cambria Math" w:cs="Arial"/>
                    <w:sz w:val="20"/>
                    <w:szCs w:val="20"/>
                  </w:rPr>
                  <m:t>Beta</m:t>
                </m:r>
                <m:d>
                  <m:dPr>
                    <m:ctrlPr>
                      <w:rPr>
                        <w:rFonts w:ascii="Cambria Math" w:hAnsi="Cambria Math" w:cs="Arial"/>
                        <w:i/>
                        <w:sz w:val="20"/>
                        <w:szCs w:val="20"/>
                      </w:rPr>
                    </m:ctrlPr>
                  </m:dPr>
                  <m:e>
                    <m:r>
                      <w:rPr>
                        <w:rFonts w:ascii="Cambria Math" w:hAnsi="Cambria Math" w:cs="Arial"/>
                        <w:sz w:val="20"/>
                        <w:szCs w:val="20"/>
                      </w:rPr>
                      <m:t xml:space="preserve">x;p,q, </m:t>
                    </m:r>
                    <m:sSub>
                      <m:sSubPr>
                        <m:ctrlPr>
                          <w:rPr>
                            <w:rFonts w:ascii="Cambria Math" w:hAnsi="Cambria Math" w:cs="Arial"/>
                            <w:i/>
                            <w:sz w:val="20"/>
                            <w:szCs w:val="20"/>
                          </w:rPr>
                        </m:ctrlPr>
                      </m:sSubPr>
                      <m:e>
                        <m:r>
                          <w:rPr>
                            <w:rFonts w:ascii="Cambria Math" w:hAnsi="Cambria Math" w:cs="Arial"/>
                            <w:sz w:val="20"/>
                            <w:szCs w:val="20"/>
                          </w:rPr>
                          <m:t>x</m:t>
                        </m:r>
                      </m:e>
                      <m:sub>
                        <m:r>
                          <w:rPr>
                            <w:rFonts w:ascii="Cambria Math" w:hAnsi="Cambria Math" w:cs="Arial"/>
                            <w:sz w:val="20"/>
                            <w:szCs w:val="20"/>
                          </w:rPr>
                          <m:t>1</m:t>
                        </m:r>
                      </m:sub>
                    </m:sSub>
                    <m:r>
                      <w:rPr>
                        <w:rFonts w:ascii="Cambria Math" w:hAns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x</m:t>
                        </m:r>
                      </m:e>
                      <m:sub>
                        <m:r>
                          <w:rPr>
                            <w:rFonts w:ascii="Cambria Math" w:hAnsi="Cambria Math" w:cs="Arial"/>
                            <w:sz w:val="20"/>
                            <w:szCs w:val="20"/>
                          </w:rPr>
                          <m:t>2</m:t>
                        </m:r>
                      </m:sub>
                    </m:sSub>
                  </m:e>
                </m:d>
                <m:r>
                  <w:rPr>
                    <w:rFonts w:ascii="Cambria Math" w:hAnsi="Cambria Math" w:cs="Arial"/>
                    <w:sz w:val="20"/>
                    <w:szCs w:val="20"/>
                  </w:rPr>
                  <m:t>=.</m:t>
                </m:r>
                <m:d>
                  <m:dPr>
                    <m:begChr m:val="{"/>
                    <m:endChr m:val=""/>
                    <m:ctrlPr>
                      <w:rPr>
                        <w:rFonts w:ascii="Cambria Math" w:hAnsi="Cambria Math" w:cs="Arial"/>
                        <w:i/>
                        <w:sz w:val="20"/>
                        <w:szCs w:val="20"/>
                      </w:rPr>
                    </m:ctrlPr>
                  </m:dPr>
                  <m:e>
                    <m:eqArr>
                      <m:eqArrPr>
                        <m:ctrlPr>
                          <w:rPr>
                            <w:rFonts w:ascii="Cambria Math" w:hAnsi="Cambria Math" w:cs="Arial"/>
                            <w:i/>
                            <w:sz w:val="20"/>
                            <w:szCs w:val="20"/>
                          </w:rPr>
                        </m:ctrlPr>
                      </m:eqArrPr>
                      <m:e>
                        <m:sSup>
                          <m:sSupPr>
                            <m:ctrlPr>
                              <w:rPr>
                                <w:rFonts w:ascii="Cambria Math" w:hAnsi="Cambria Math" w:cs="Arial"/>
                                <w:sz w:val="20"/>
                                <w:szCs w:val="20"/>
                              </w:rPr>
                            </m:ctrlPr>
                          </m:sSupPr>
                          <m:e>
                            <m:d>
                              <m:dPr>
                                <m:ctrlPr>
                                  <w:rPr>
                                    <w:rFonts w:ascii="Cambria Math" w:hAnsi="Cambria Math" w:cs="Arial"/>
                                    <w:sz w:val="20"/>
                                    <w:szCs w:val="20"/>
                                  </w:rPr>
                                </m:ctrlPr>
                              </m:dPr>
                              <m:e>
                                <m:f>
                                  <m:fPr>
                                    <m:ctrlPr>
                                      <w:rPr>
                                        <w:rFonts w:ascii="Cambria Math" w:hAnsi="Cambria Math" w:cs="Arial"/>
                                        <w:sz w:val="20"/>
                                        <w:szCs w:val="20"/>
                                      </w:rPr>
                                    </m:ctrlPr>
                                  </m:fPr>
                                  <m:num>
                                    <m:r>
                                      <w:rPr>
                                        <w:rFonts w:ascii="Cambria Math" w:hAnsi="Cambria Math" w:cs="Arial"/>
                                        <w:sz w:val="20"/>
                                        <w:szCs w:val="20"/>
                                      </w:rPr>
                                      <m:t xml:space="preserve">x- </m:t>
                                    </m:r>
                                    <m:sSub>
                                      <m:sSubPr>
                                        <m:ctrlPr>
                                          <w:rPr>
                                            <w:rFonts w:ascii="Cambria Math" w:hAnsi="Cambria Math" w:cs="Arial"/>
                                            <w:i/>
                                            <w:sz w:val="20"/>
                                            <w:szCs w:val="20"/>
                                          </w:rPr>
                                        </m:ctrlPr>
                                      </m:sSubPr>
                                      <m:e>
                                        <m:r>
                                          <w:rPr>
                                            <w:rFonts w:ascii="Cambria Math" w:hAnsi="Cambria Math" w:cs="Arial"/>
                                            <w:sz w:val="20"/>
                                            <w:szCs w:val="20"/>
                                          </w:rPr>
                                          <m:t>x</m:t>
                                        </m:r>
                                      </m:e>
                                      <m:sub>
                                        <m:r>
                                          <w:rPr>
                                            <w:rFonts w:ascii="Cambria Math" w:hAnsi="Cambria Math" w:cs="Arial"/>
                                            <w:sz w:val="20"/>
                                            <w:szCs w:val="20"/>
                                          </w:rPr>
                                          <m:t>1</m:t>
                                        </m:r>
                                      </m:sub>
                                    </m:sSub>
                                  </m:num>
                                  <m:den>
                                    <m:sSub>
                                      <m:sSubPr>
                                        <m:ctrlPr>
                                          <w:rPr>
                                            <w:rFonts w:ascii="Cambria Math" w:hAnsi="Cambria Math" w:cs="Arial"/>
                                            <w:i/>
                                            <w:sz w:val="20"/>
                                            <w:szCs w:val="20"/>
                                          </w:rPr>
                                        </m:ctrlPr>
                                      </m:sSubPr>
                                      <m:e>
                                        <m:r>
                                          <w:rPr>
                                            <w:rFonts w:ascii="Cambria Math" w:hAnsi="Cambria Math" w:cs="Arial"/>
                                            <w:sz w:val="20"/>
                                            <w:szCs w:val="20"/>
                                          </w:rPr>
                                          <m:t>x</m:t>
                                        </m:r>
                                      </m:e>
                                      <m:sub>
                                        <m:r>
                                          <w:rPr>
                                            <w:rFonts w:ascii="Cambria Math" w:hAnsi="Cambria Math" w:cs="Arial"/>
                                            <w:sz w:val="20"/>
                                            <w:szCs w:val="20"/>
                                          </w:rPr>
                                          <m:t>c</m:t>
                                        </m:r>
                                      </m:sub>
                                    </m:sSub>
                                    <m:r>
                                      <w:rPr>
                                        <w:rFonts w:ascii="Cambria Math" w:hAns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x</m:t>
                                        </m:r>
                                      </m:e>
                                      <m:sub>
                                        <m:r>
                                          <w:rPr>
                                            <w:rFonts w:ascii="Cambria Math" w:hAnsi="Cambria Math" w:cs="Arial"/>
                                            <w:sz w:val="20"/>
                                            <w:szCs w:val="20"/>
                                          </w:rPr>
                                          <m:t>1</m:t>
                                        </m:r>
                                      </m:sub>
                                    </m:sSub>
                                  </m:den>
                                </m:f>
                              </m:e>
                            </m:d>
                          </m:e>
                          <m:sup>
                            <m:r>
                              <w:rPr>
                                <w:rFonts w:ascii="Cambria Math" w:hAnsi="Cambria Math" w:cs="Arial"/>
                                <w:sz w:val="20"/>
                                <w:szCs w:val="20"/>
                              </w:rPr>
                              <m:t>p</m:t>
                            </m:r>
                          </m:sup>
                        </m:sSup>
                        <m:sSup>
                          <m:sSupPr>
                            <m:ctrlPr>
                              <w:rPr>
                                <w:rFonts w:ascii="Cambria Math" w:hAnsi="Cambria Math" w:cs="Arial"/>
                                <w:sz w:val="20"/>
                                <w:szCs w:val="20"/>
                              </w:rPr>
                            </m:ctrlPr>
                          </m:sSupPr>
                          <m:e>
                            <m:d>
                              <m:dPr>
                                <m:ctrlPr>
                                  <w:rPr>
                                    <w:rFonts w:ascii="Cambria Math" w:hAnsi="Cambria Math" w:cs="Arial"/>
                                    <w:sz w:val="20"/>
                                    <w:szCs w:val="20"/>
                                  </w:rPr>
                                </m:ctrlPr>
                              </m:dPr>
                              <m:e>
                                <m:f>
                                  <m:fPr>
                                    <m:ctrlPr>
                                      <w:rPr>
                                        <w:rFonts w:ascii="Cambria Math" w:hAnsi="Cambria Math" w:cs="Arial"/>
                                        <w:sz w:val="20"/>
                                        <w:szCs w:val="20"/>
                                      </w:rPr>
                                    </m:ctrlPr>
                                  </m:fPr>
                                  <m:num>
                                    <m:sSub>
                                      <m:sSubPr>
                                        <m:ctrlPr>
                                          <w:rPr>
                                            <w:rFonts w:ascii="Cambria Math" w:hAnsi="Cambria Math" w:cs="Arial"/>
                                            <w:i/>
                                            <w:sz w:val="20"/>
                                            <w:szCs w:val="20"/>
                                          </w:rPr>
                                        </m:ctrlPr>
                                      </m:sSubPr>
                                      <m:e>
                                        <m:r>
                                          <w:rPr>
                                            <w:rFonts w:ascii="Cambria Math" w:hAnsi="Cambria Math" w:cs="Arial"/>
                                            <w:sz w:val="20"/>
                                            <w:szCs w:val="20"/>
                                          </w:rPr>
                                          <m:t>x</m:t>
                                        </m:r>
                                      </m:e>
                                      <m:sub>
                                        <m:r>
                                          <w:rPr>
                                            <w:rFonts w:ascii="Cambria Math" w:hAnsi="Cambria Math" w:cs="Arial"/>
                                            <w:sz w:val="20"/>
                                            <w:szCs w:val="20"/>
                                          </w:rPr>
                                          <m:t>2</m:t>
                                        </m:r>
                                      </m:sub>
                                    </m:sSub>
                                    <m:r>
                                      <w:rPr>
                                        <w:rFonts w:ascii="Cambria Math" w:hAnsi="Cambria Math" w:cs="Arial"/>
                                        <w:sz w:val="20"/>
                                        <w:szCs w:val="20"/>
                                      </w:rPr>
                                      <m:t>- x</m:t>
                                    </m:r>
                                  </m:num>
                                  <m:den>
                                    <m:sSub>
                                      <m:sSubPr>
                                        <m:ctrlPr>
                                          <w:rPr>
                                            <w:rFonts w:ascii="Cambria Math" w:hAnsi="Cambria Math" w:cs="Arial"/>
                                            <w:i/>
                                            <w:sz w:val="20"/>
                                            <w:szCs w:val="20"/>
                                          </w:rPr>
                                        </m:ctrlPr>
                                      </m:sSubPr>
                                      <m:e>
                                        <m:sSub>
                                          <m:sSubPr>
                                            <m:ctrlPr>
                                              <w:rPr>
                                                <w:rFonts w:ascii="Cambria Math" w:hAnsi="Cambria Math" w:cs="Arial"/>
                                                <w:i/>
                                                <w:sz w:val="20"/>
                                                <w:szCs w:val="20"/>
                                              </w:rPr>
                                            </m:ctrlPr>
                                          </m:sSubPr>
                                          <m:e>
                                            <m:r>
                                              <w:rPr>
                                                <w:rFonts w:ascii="Cambria Math" w:hAnsi="Cambria Math" w:cs="Arial"/>
                                                <w:sz w:val="20"/>
                                                <w:szCs w:val="20"/>
                                              </w:rPr>
                                              <m:t>x</m:t>
                                            </m:r>
                                          </m:e>
                                          <m:sub>
                                            <m:r>
                                              <w:rPr>
                                                <w:rFonts w:ascii="Cambria Math" w:hAnsi="Cambria Math" w:cs="Arial"/>
                                                <w:sz w:val="20"/>
                                                <w:szCs w:val="20"/>
                                              </w:rPr>
                                              <m:t>2</m:t>
                                            </m:r>
                                          </m:sub>
                                        </m:sSub>
                                        <m:r>
                                          <w:rPr>
                                            <w:rFonts w:ascii="Cambria Math" w:hAnsi="Cambria Math" w:cs="Arial"/>
                                            <w:sz w:val="20"/>
                                            <w:szCs w:val="20"/>
                                          </w:rPr>
                                          <m:t>-x</m:t>
                                        </m:r>
                                      </m:e>
                                      <m:sub>
                                        <m:r>
                                          <w:rPr>
                                            <w:rFonts w:ascii="Cambria Math" w:hAnsi="Cambria Math" w:cs="Arial"/>
                                            <w:sz w:val="20"/>
                                            <w:szCs w:val="20"/>
                                          </w:rPr>
                                          <m:t>c</m:t>
                                        </m:r>
                                      </m:sub>
                                    </m:sSub>
                                  </m:den>
                                </m:f>
                              </m:e>
                            </m:d>
                          </m:e>
                          <m:sup>
                            <m:r>
                              <w:rPr>
                                <w:rFonts w:ascii="Cambria Math" w:hAnsi="Cambria Math" w:cs="Arial"/>
                                <w:sz w:val="20"/>
                                <w:szCs w:val="20"/>
                              </w:rPr>
                              <m:t>p</m:t>
                            </m:r>
                          </m:sup>
                        </m:sSup>
                      </m:e>
                      <m:e>
                        <m:r>
                          <w:rPr>
                            <w:rFonts w:ascii="Cambria Math" w:hAnsi="Cambria Math" w:cs="Arial"/>
                            <w:sz w:val="20"/>
                            <w:szCs w:val="20"/>
                          </w:rPr>
                          <m:t xml:space="preserve">  0    </m:t>
                        </m:r>
                        <m:r>
                          <m:rPr>
                            <m:nor/>
                          </m:rPr>
                          <w:rPr>
                            <w:rFonts w:ascii="Arial" w:hAnsi="Arial" w:cs="Arial"/>
                            <w:sz w:val="20"/>
                            <w:szCs w:val="20"/>
                          </w:rPr>
                          <m:t>para otros valores</m:t>
                        </m:r>
                      </m:e>
                    </m:eqArr>
                  </m:e>
                </m:d>
                <m:r>
                  <m:rPr>
                    <m:nor/>
                  </m:rPr>
                  <w:rPr>
                    <w:rFonts w:ascii="Arial" w:hAnsi="Arial" w:cs="Arial"/>
                    <w:sz w:val="20"/>
                    <w:szCs w:val="20"/>
                  </w:rPr>
                  <m:t xml:space="preserve">para </m:t>
                </m:r>
                <m:sSub>
                  <m:sSubPr>
                    <m:ctrlPr>
                      <w:rPr>
                        <w:rFonts w:ascii="Cambria Math" w:hAnsi="Cambria Math" w:cs="Arial"/>
                        <w:i/>
                        <w:sz w:val="20"/>
                        <w:szCs w:val="20"/>
                      </w:rPr>
                    </m:ctrlPr>
                  </m:sSubPr>
                  <m:e>
                    <m:r>
                      <w:rPr>
                        <w:rFonts w:ascii="Cambria Math" w:hAnsi="Cambria Math" w:cs="Arial"/>
                        <w:sz w:val="20"/>
                        <w:szCs w:val="20"/>
                      </w:rPr>
                      <m:t xml:space="preserve">  x∈[x</m:t>
                    </m:r>
                  </m:e>
                  <m:sub>
                    <m:r>
                      <w:rPr>
                        <w:rFonts w:ascii="Cambria Math" w:hAnsi="Cambria Math" w:cs="Arial"/>
                        <w:sz w:val="20"/>
                        <w:szCs w:val="20"/>
                      </w:rPr>
                      <m:t>1</m:t>
                    </m:r>
                  </m:sub>
                </m:sSub>
                <m:r>
                  <w:rPr>
                    <w:rFonts w:ascii="Cambria Math" w:hAnsi="Cambria Math" w:cs="Arial"/>
                    <w:sz w:val="20"/>
                    <w:szCs w:val="20"/>
                  </w:rPr>
                  <m:t>,</m:t>
                </m:r>
                <m:sSub>
                  <m:sSubPr>
                    <m:ctrlPr>
                      <w:rPr>
                        <w:rFonts w:ascii="Cambria Math" w:hAnsi="Cambria Math" w:cs="Arial"/>
                        <w:i/>
                        <w:sz w:val="20"/>
                        <w:szCs w:val="20"/>
                      </w:rPr>
                    </m:ctrlPr>
                  </m:sSubPr>
                  <m:e>
                    <m:r>
                      <w:rPr>
                        <w:rFonts w:ascii="Cambria Math" w:hAnsi="Cambria Math" w:cs="Arial"/>
                        <w:sz w:val="20"/>
                        <w:szCs w:val="20"/>
                      </w:rPr>
                      <m:t>x</m:t>
                    </m:r>
                  </m:e>
                  <m:sub>
                    <m:r>
                      <w:rPr>
                        <w:rFonts w:ascii="Cambria Math" w:hAnsi="Cambria Math" w:cs="Arial"/>
                        <w:sz w:val="20"/>
                        <w:szCs w:val="20"/>
                      </w:rPr>
                      <m:t xml:space="preserve">2 </m:t>
                    </m:r>
                  </m:sub>
                </m:sSub>
                <m:r>
                  <w:rPr>
                    <w:rFonts w:ascii="Cambria Math" w:hAnsi="Cambria Math" w:cs="Arial"/>
                    <w:sz w:val="20"/>
                    <w:szCs w:val="20"/>
                  </w:rPr>
                  <m:t>]</m:t>
                </m:r>
              </m:oMath>
            </m:oMathPara>
          </w:p>
        </w:tc>
        <w:tc>
          <w:tcPr>
            <w:tcW w:w="421" w:type="dxa"/>
          </w:tcPr>
          <w:p w14:paraId="08B46A5E" w14:textId="77777777" w:rsidR="00DC7BFB" w:rsidRDefault="00DC7BFB" w:rsidP="00144D07">
            <w:pPr>
              <w:pStyle w:val="NormalWeb"/>
              <w:spacing w:before="0" w:beforeAutospacing="0" w:after="120" w:afterAutospacing="0" w:line="276" w:lineRule="auto"/>
              <w:jc w:val="both"/>
              <w:rPr>
                <w:rFonts w:ascii="Arial" w:hAnsi="Arial" w:cs="Arial"/>
                <w:sz w:val="20"/>
                <w:szCs w:val="20"/>
              </w:rPr>
            </w:pPr>
          </w:p>
          <w:p w14:paraId="0C613AD8" w14:textId="77777777" w:rsidR="00A97B83" w:rsidRPr="00DC7BFB" w:rsidRDefault="00DC7BFB" w:rsidP="00144D07">
            <w:pPr>
              <w:pStyle w:val="NormalWeb"/>
              <w:spacing w:before="0" w:beforeAutospacing="0" w:after="120" w:afterAutospacing="0" w:line="276" w:lineRule="auto"/>
              <w:jc w:val="both"/>
              <w:rPr>
                <w:rFonts w:ascii="Arial" w:hAnsi="Arial" w:cs="Arial"/>
                <w:sz w:val="20"/>
                <w:szCs w:val="20"/>
              </w:rPr>
            </w:pPr>
            <w:r w:rsidRPr="00DC7BFB">
              <w:rPr>
                <w:rFonts w:ascii="Arial" w:hAnsi="Arial" w:cs="Arial"/>
                <w:sz w:val="20"/>
                <w:szCs w:val="20"/>
              </w:rPr>
              <w:t>(1)</w:t>
            </w:r>
          </w:p>
        </w:tc>
      </w:tr>
    </w:tbl>
    <w:p w14:paraId="71D165FD" w14:textId="77777777" w:rsidR="00DC7BFB" w:rsidRPr="00DC7BFB" w:rsidRDefault="00DC7BFB" w:rsidP="00DC7BFB">
      <w:pPr>
        <w:pStyle w:val="NormalWeb"/>
        <w:spacing w:line="276" w:lineRule="auto"/>
        <w:jc w:val="both"/>
        <w:rPr>
          <w:rFonts w:ascii="Arial" w:hAnsi="Arial" w:cs="Arial"/>
          <w:sz w:val="22"/>
          <w:szCs w:val="22"/>
        </w:rPr>
      </w:pPr>
      <m:oMathPara>
        <m:oMathParaPr>
          <m:jc m:val="left"/>
        </m:oMathParaPr>
        <m:oMath>
          <m:r>
            <m:rPr>
              <m:nor/>
            </m:rPr>
            <w:rPr>
              <w:rFonts w:ascii="Arial" w:hAnsi="Arial" w:cs="Arial"/>
              <w:sz w:val="22"/>
              <w:szCs w:val="22"/>
            </w:rPr>
            <m:t>donde</m:t>
          </m:r>
          <m:r>
            <m:rPr>
              <m:nor/>
            </m:rPr>
            <w:rPr>
              <w:rFonts w:ascii="Cambria Math" w:hAnsi="Arial" w:cs="Arial"/>
              <w:sz w:val="22"/>
              <w:szCs w:val="22"/>
            </w:rPr>
            <m:t xml:space="preserve">  </m:t>
          </m:r>
          <m:r>
            <m:rPr>
              <m:nor/>
            </m:rPr>
            <w:rPr>
              <w:rFonts w:ascii="Cambria Math" w:hAnsi="Cambria Math" w:cs="Arial"/>
              <w:sz w:val="22"/>
              <w:szCs w:val="22"/>
            </w:rPr>
            <m:t xml:space="preserve"> </m:t>
          </m:r>
          <m:r>
            <w:rPr>
              <w:rFonts w:ascii="Cambria Math" w:hAnsi="Cambria Math" w:cs="Arial"/>
              <w:sz w:val="22"/>
              <w:szCs w:val="22"/>
            </w:rPr>
            <m:t xml:space="preserve">p,q, </m:t>
          </m:r>
          <m:sSub>
            <m:sSubPr>
              <m:ctrlPr>
                <w:rPr>
                  <w:rFonts w:ascii="Cambria Math" w:hAnsi="Cambria Math" w:cs="Arial"/>
                  <w:i/>
                  <w:sz w:val="22"/>
                  <w:szCs w:val="22"/>
                </w:rPr>
              </m:ctrlPr>
            </m:sSubPr>
            <m:e>
              <m:r>
                <w:rPr>
                  <w:rFonts w:ascii="Cambria Math" w:hAnsi="Cambria Math" w:cs="Arial"/>
                  <w:sz w:val="22"/>
                  <w:szCs w:val="22"/>
                </w:rPr>
                <m:t>x</m:t>
              </m:r>
            </m:e>
            <m:sub>
              <m:r>
                <w:rPr>
                  <w:rFonts w:ascii="Cambria Math" w:hAnsi="Cambria Math" w:cs="Arial"/>
                  <w:sz w:val="22"/>
                  <w:szCs w:val="22"/>
                </w:rPr>
                <m:t>1</m:t>
              </m:r>
            </m:sub>
          </m:sSub>
          <m:r>
            <w:rPr>
              <w:rFonts w:ascii="Cambria Math" w:hAnsi="Cambria Math" w:cs="Arial"/>
              <w:sz w:val="22"/>
              <w:szCs w:val="22"/>
            </w:rPr>
            <m:t xml:space="preserve">, </m:t>
          </m:r>
          <m:sSub>
            <m:sSubPr>
              <m:ctrlPr>
                <w:rPr>
                  <w:rFonts w:ascii="Cambria Math" w:hAnsi="Cambria Math" w:cs="Arial"/>
                  <w:i/>
                  <w:sz w:val="22"/>
                  <w:szCs w:val="22"/>
                </w:rPr>
              </m:ctrlPr>
            </m:sSubPr>
            <m:e>
              <m:r>
                <w:rPr>
                  <w:rFonts w:ascii="Cambria Math" w:hAnsi="Cambria Math" w:cs="Arial"/>
                  <w:sz w:val="22"/>
                  <w:szCs w:val="22"/>
                </w:rPr>
                <m:t>x</m:t>
              </m:r>
            </m:e>
            <m:sub>
              <m:r>
                <w:rPr>
                  <w:rFonts w:ascii="Cambria Math" w:hAnsi="Cambria Math" w:cs="Arial"/>
                  <w:sz w:val="22"/>
                  <w:szCs w:val="22"/>
                </w:rPr>
                <m:t>2</m:t>
              </m:r>
            </m:sub>
          </m:sSub>
          <m:r>
            <w:rPr>
              <w:rFonts w:ascii="Cambria Math" w:hAnsi="Cambria Math" w:cs="Arial"/>
              <w:sz w:val="22"/>
              <w:szCs w:val="22"/>
            </w:rPr>
            <m:t xml:space="preserve">∈R,   </m:t>
          </m:r>
          <m:sSub>
            <m:sSubPr>
              <m:ctrlPr>
                <w:rPr>
                  <w:rFonts w:ascii="Cambria Math" w:hAnsi="Cambria Math" w:cs="Arial"/>
                  <w:i/>
                  <w:sz w:val="22"/>
                  <w:szCs w:val="22"/>
                </w:rPr>
              </m:ctrlPr>
            </m:sSubPr>
            <m:e>
              <m:r>
                <w:rPr>
                  <w:rFonts w:ascii="Cambria Math" w:hAnsi="Cambria Math" w:cs="Arial"/>
                  <w:sz w:val="22"/>
                  <w:szCs w:val="22"/>
                </w:rPr>
                <m:t>x</m:t>
              </m:r>
            </m:e>
            <m:sub>
              <m:r>
                <w:rPr>
                  <w:rFonts w:ascii="Cambria Math" w:hAnsi="Cambria Math" w:cs="Arial"/>
                  <w:sz w:val="22"/>
                  <w:szCs w:val="22"/>
                </w:rPr>
                <m:t>1</m:t>
              </m:r>
            </m:sub>
          </m:sSub>
          <m:r>
            <w:rPr>
              <w:rFonts w:ascii="Cambria Math" w:hAnsi="Cambria Math" w:cs="Arial"/>
              <w:sz w:val="22"/>
              <w:szCs w:val="22"/>
            </w:rPr>
            <m:t>&lt;</m:t>
          </m:r>
          <m:sSub>
            <m:sSubPr>
              <m:ctrlPr>
                <w:rPr>
                  <w:rFonts w:ascii="Cambria Math" w:hAnsi="Cambria Math" w:cs="Arial"/>
                  <w:i/>
                  <w:sz w:val="22"/>
                  <w:szCs w:val="22"/>
                </w:rPr>
              </m:ctrlPr>
            </m:sSubPr>
            <m:e>
              <m:r>
                <w:rPr>
                  <w:rFonts w:ascii="Cambria Math" w:hAnsi="Cambria Math" w:cs="Arial"/>
                  <w:sz w:val="22"/>
                  <w:szCs w:val="22"/>
                </w:rPr>
                <m:t>x</m:t>
              </m:r>
            </m:e>
            <m:sub>
              <m:r>
                <w:rPr>
                  <w:rFonts w:ascii="Cambria Math" w:hAnsi="Cambria Math" w:cs="Arial"/>
                  <w:sz w:val="22"/>
                  <w:szCs w:val="22"/>
                </w:rPr>
                <m:t>2</m:t>
              </m:r>
            </m:sub>
          </m:sSub>
          <m:r>
            <w:rPr>
              <w:rFonts w:ascii="Cambria Math" w:hAnsi="Cambria Math" w:cs="Arial"/>
              <w:sz w:val="22"/>
              <w:szCs w:val="22"/>
            </w:rPr>
            <m:t xml:space="preserve">   </m:t>
          </m:r>
          <m:r>
            <m:rPr>
              <m:nor/>
            </m:rPr>
            <w:rPr>
              <w:rFonts w:ascii="Arial" w:hAnsi="Arial" w:cs="Arial"/>
              <w:sz w:val="22"/>
              <w:szCs w:val="22"/>
            </w:rPr>
            <m:t>y</m:t>
          </m:r>
          <m:r>
            <w:rPr>
              <w:rFonts w:ascii="Cambria Math" w:hAnsi="Cambria Math" w:cs="Arial"/>
              <w:sz w:val="22"/>
              <w:szCs w:val="22"/>
            </w:rPr>
            <m:t xml:space="preserve">   </m:t>
          </m:r>
          <m:sSub>
            <m:sSubPr>
              <m:ctrlPr>
                <w:rPr>
                  <w:rFonts w:ascii="Cambria Math" w:hAnsi="Cambria Math" w:cs="Arial"/>
                  <w:i/>
                  <w:sz w:val="22"/>
                  <w:szCs w:val="22"/>
                </w:rPr>
              </m:ctrlPr>
            </m:sSubPr>
            <m:e>
              <m:r>
                <w:rPr>
                  <w:rFonts w:ascii="Cambria Math" w:hAnsi="Cambria Math" w:cs="Arial"/>
                  <w:sz w:val="22"/>
                  <w:szCs w:val="22"/>
                </w:rPr>
                <m:t>x</m:t>
              </m:r>
            </m:e>
            <m:sub>
              <m:r>
                <w:rPr>
                  <w:rFonts w:ascii="Cambria Math" w:hAnsi="Cambria Math" w:cs="Arial"/>
                  <w:sz w:val="22"/>
                  <w:szCs w:val="22"/>
                </w:rPr>
                <m:t>c</m:t>
              </m:r>
            </m:sub>
          </m:sSub>
          <m:r>
            <w:rPr>
              <w:rFonts w:ascii="Cambria Math" w:hAnsi="Cambria Math" w:cs="Arial"/>
              <w:sz w:val="22"/>
              <w:szCs w:val="22"/>
            </w:rPr>
            <m:t>=</m:t>
          </m:r>
          <m:f>
            <m:fPr>
              <m:ctrlPr>
                <w:rPr>
                  <w:rFonts w:ascii="Cambria Math" w:hAnsi="Cambria Math" w:cs="Arial"/>
                  <w:sz w:val="22"/>
                  <w:szCs w:val="22"/>
                </w:rPr>
              </m:ctrlPr>
            </m:fPr>
            <m:num>
              <m:r>
                <w:rPr>
                  <w:rFonts w:ascii="Cambria Math" w:hAnsi="Cambria Math" w:cs="Arial"/>
                  <w:sz w:val="22"/>
                  <w:szCs w:val="22"/>
                </w:rPr>
                <m:t xml:space="preserve">p </m:t>
              </m:r>
              <m:sSub>
                <m:sSubPr>
                  <m:ctrlPr>
                    <w:rPr>
                      <w:rFonts w:ascii="Cambria Math" w:hAnsi="Cambria Math" w:cs="Arial"/>
                      <w:i/>
                      <w:sz w:val="22"/>
                      <w:szCs w:val="22"/>
                    </w:rPr>
                  </m:ctrlPr>
                </m:sSubPr>
                <m:e>
                  <m:r>
                    <w:rPr>
                      <w:rFonts w:ascii="Cambria Math" w:hAnsi="Cambria Math" w:cs="Arial"/>
                      <w:sz w:val="22"/>
                      <w:szCs w:val="22"/>
                    </w:rPr>
                    <m:t>x</m:t>
                  </m:r>
                </m:e>
                <m:sub>
                  <m:r>
                    <w:rPr>
                      <w:rFonts w:ascii="Cambria Math" w:hAnsi="Cambria Math" w:cs="Arial"/>
                      <w:sz w:val="22"/>
                      <w:szCs w:val="22"/>
                    </w:rPr>
                    <m:t>1</m:t>
                  </m:r>
                </m:sub>
              </m:sSub>
              <m:r>
                <w:rPr>
                  <w:rFonts w:ascii="Cambria Math" w:hAnsi="Cambria Math" w:cs="Arial"/>
                  <w:sz w:val="22"/>
                  <w:szCs w:val="22"/>
                </w:rPr>
                <m:t xml:space="preserve">+q </m:t>
              </m:r>
              <m:sSub>
                <m:sSubPr>
                  <m:ctrlPr>
                    <w:rPr>
                      <w:rFonts w:ascii="Cambria Math" w:hAnsi="Cambria Math" w:cs="Arial"/>
                      <w:i/>
                      <w:sz w:val="22"/>
                      <w:szCs w:val="22"/>
                    </w:rPr>
                  </m:ctrlPr>
                </m:sSubPr>
                <m:e>
                  <m:r>
                    <w:rPr>
                      <w:rFonts w:ascii="Cambria Math" w:hAnsi="Cambria Math" w:cs="Arial"/>
                      <w:sz w:val="22"/>
                      <w:szCs w:val="22"/>
                    </w:rPr>
                    <m:t>x</m:t>
                  </m:r>
                </m:e>
                <m:sub>
                  <m:r>
                    <w:rPr>
                      <w:rFonts w:ascii="Cambria Math" w:hAnsi="Cambria Math" w:cs="Arial"/>
                      <w:sz w:val="22"/>
                      <w:szCs w:val="22"/>
                    </w:rPr>
                    <m:t>1</m:t>
                  </m:r>
                </m:sub>
              </m:sSub>
            </m:num>
            <m:den>
              <m:r>
                <w:rPr>
                  <w:rFonts w:ascii="Cambria Math" w:hAnsi="Cambria Math" w:cs="Arial"/>
                  <w:sz w:val="22"/>
                  <w:szCs w:val="22"/>
                </w:rPr>
                <m:t>p+q</m:t>
              </m:r>
            </m:den>
          </m:f>
        </m:oMath>
      </m:oMathPara>
    </w:p>
    <w:p w14:paraId="0942884F" w14:textId="77777777" w:rsidR="00451A86" w:rsidRPr="00B12F12" w:rsidRDefault="00DD1A08" w:rsidP="00137EBE">
      <w:pPr>
        <w:pStyle w:val="NormalWeb"/>
        <w:spacing w:line="276" w:lineRule="auto"/>
        <w:ind w:firstLine="284"/>
        <w:jc w:val="both"/>
        <w:rPr>
          <w:rFonts w:ascii="Arial" w:hAnsi="Arial" w:cs="Arial"/>
          <w:sz w:val="22"/>
          <w:szCs w:val="22"/>
        </w:rPr>
      </w:pPr>
      <w:r w:rsidRPr="00B12F12">
        <w:rPr>
          <w:rFonts w:ascii="Arial" w:hAnsi="Arial" w:cs="Arial"/>
          <w:sz w:val="22"/>
          <w:szCs w:val="22"/>
        </w:rPr>
        <w:t xml:space="preserve">En la figura 1 se ilustran diversas gráficas muy parecidas a las funciones trapezoidal, triangular y Gaussiana, respectivamente. </w:t>
      </w:r>
    </w:p>
    <w:p w14:paraId="5873F9AB" w14:textId="77777777" w:rsidR="00A97B83" w:rsidRDefault="00DD1A08" w:rsidP="00137EBE">
      <w:pPr>
        <w:pStyle w:val="NormalWeb"/>
        <w:spacing w:before="0" w:beforeAutospacing="0" w:after="120" w:afterAutospacing="0" w:line="276" w:lineRule="auto"/>
        <w:ind w:firstLine="284"/>
        <w:jc w:val="both"/>
        <w:rPr>
          <w:rFonts w:ascii="Arial" w:hAnsi="Arial" w:cs="Arial"/>
          <w:sz w:val="22"/>
          <w:szCs w:val="22"/>
        </w:rPr>
      </w:pPr>
      <w:r w:rsidRPr="00B12F12">
        <w:rPr>
          <w:rFonts w:ascii="Arial" w:hAnsi="Arial" w:cs="Arial"/>
          <w:sz w:val="22"/>
          <w:szCs w:val="22"/>
        </w:rPr>
        <w:t xml:space="preserve">El mapeo caótico basado en la función beta se define matemáticamente </w:t>
      </w:r>
      <w:r w:rsidR="00C825D9" w:rsidRPr="00B12F12">
        <w:rPr>
          <w:rFonts w:ascii="Arial" w:hAnsi="Arial" w:cs="Arial"/>
          <w:sz w:val="22"/>
          <w:szCs w:val="22"/>
        </w:rPr>
        <w:t>con la Ec. (2).</w:t>
      </w:r>
      <w:r w:rsidRPr="00B12F12">
        <w:rPr>
          <w:rFonts w:ascii="Arial" w:hAnsi="Arial" w:cs="Arial"/>
          <w:sz w:val="22"/>
          <w:szCs w:val="22"/>
        </w:rPr>
        <w:t xml:space="preserve"> </w:t>
      </w:r>
    </w:p>
    <w:p w14:paraId="743DED16" w14:textId="77777777" w:rsidR="00510C56" w:rsidRPr="00510C56" w:rsidRDefault="00510C56" w:rsidP="00137EBE">
      <w:pPr>
        <w:pStyle w:val="NormalWeb"/>
        <w:spacing w:before="0" w:beforeAutospacing="0" w:after="120" w:afterAutospacing="0" w:line="276" w:lineRule="auto"/>
        <w:ind w:firstLine="284"/>
        <w:jc w:val="both"/>
        <w:rPr>
          <w:rFonts w:ascii="Arial" w:hAnsi="Arial" w:cs="Arial"/>
          <w:sz w:val="8"/>
          <w:szCs w:val="8"/>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0"/>
        <w:gridCol w:w="461"/>
      </w:tblGrid>
      <w:tr w:rsidR="00137EBE" w14:paraId="28642135" w14:textId="77777777" w:rsidTr="00137EBE">
        <w:tc>
          <w:tcPr>
            <w:tcW w:w="8500" w:type="dxa"/>
          </w:tcPr>
          <w:p w14:paraId="06BD4847" w14:textId="77777777" w:rsidR="00137EBE" w:rsidRDefault="00000000" w:rsidP="00137EBE">
            <w:pPr>
              <w:pStyle w:val="NormalWeb"/>
              <w:spacing w:line="276" w:lineRule="auto"/>
              <w:jc w:val="both"/>
              <w:rPr>
                <w:rFonts w:ascii="Arial" w:hAnsi="Arial" w:cs="Arial"/>
                <w:sz w:val="22"/>
                <w:szCs w:val="22"/>
              </w:rPr>
            </w:pPr>
            <m:oMathPara>
              <m:oMath>
                <m:sSub>
                  <m:sSubPr>
                    <m:ctrlPr>
                      <w:rPr>
                        <w:rFonts w:ascii="Cambria Math" w:hAnsi="Cambria Math" w:cs="Arial"/>
                        <w:i/>
                        <w:sz w:val="22"/>
                        <w:szCs w:val="22"/>
                      </w:rPr>
                    </m:ctrlPr>
                  </m:sSubPr>
                  <m:e>
                    <m:r>
                      <w:rPr>
                        <w:rFonts w:ascii="Cambria Math" w:hAnsi="Cambria Math" w:cs="Arial"/>
                        <w:sz w:val="22"/>
                        <w:szCs w:val="22"/>
                      </w:rPr>
                      <m:t>x</m:t>
                    </m:r>
                  </m:e>
                  <m:sub>
                    <m:r>
                      <w:rPr>
                        <w:rFonts w:ascii="Cambria Math" w:hAnsi="Cambria Math" w:cs="Arial"/>
                        <w:sz w:val="22"/>
                        <w:szCs w:val="22"/>
                      </w:rPr>
                      <m:t>n+1</m:t>
                    </m:r>
                  </m:sub>
                </m:sSub>
                <m:r>
                  <w:rPr>
                    <w:rFonts w:ascii="Cambria Math" w:hAnsi="Cambria Math" w:cs="Arial"/>
                    <w:sz w:val="22"/>
                    <w:szCs w:val="22"/>
                  </w:rPr>
                  <m:t>=k×Beta</m:t>
                </m:r>
                <m:d>
                  <m:dPr>
                    <m:ctrlPr>
                      <w:rPr>
                        <w:rFonts w:ascii="Cambria Math" w:hAnsi="Cambria Math" w:cs="Arial"/>
                        <w:i/>
                        <w:sz w:val="22"/>
                        <w:szCs w:val="22"/>
                      </w:rPr>
                    </m:ctrlPr>
                  </m:dPr>
                  <m:e>
                    <m:sSub>
                      <m:sSubPr>
                        <m:ctrlPr>
                          <w:rPr>
                            <w:rFonts w:ascii="Cambria Math" w:hAnsi="Cambria Math" w:cs="Arial"/>
                            <w:i/>
                            <w:sz w:val="22"/>
                            <w:szCs w:val="22"/>
                          </w:rPr>
                        </m:ctrlPr>
                      </m:sSubPr>
                      <m:e>
                        <m:r>
                          <w:rPr>
                            <w:rFonts w:ascii="Cambria Math" w:hAnsi="Cambria Math" w:cs="Arial"/>
                            <w:sz w:val="22"/>
                            <w:szCs w:val="22"/>
                          </w:rPr>
                          <m:t>x</m:t>
                        </m:r>
                      </m:e>
                      <m:sub>
                        <m:r>
                          <w:rPr>
                            <w:rFonts w:ascii="Cambria Math" w:hAnsi="Cambria Math" w:cs="Arial"/>
                            <w:sz w:val="22"/>
                            <w:szCs w:val="22"/>
                          </w:rPr>
                          <m:t>n</m:t>
                        </m:r>
                      </m:sub>
                    </m:sSub>
                    <m:r>
                      <w:rPr>
                        <w:rFonts w:ascii="Cambria Math" w:hAnsi="Cambria Math" w:cs="Arial"/>
                        <w:sz w:val="22"/>
                        <w:szCs w:val="22"/>
                      </w:rPr>
                      <m:t xml:space="preserve">;p,q, </m:t>
                    </m:r>
                    <m:sSub>
                      <m:sSubPr>
                        <m:ctrlPr>
                          <w:rPr>
                            <w:rFonts w:ascii="Cambria Math" w:hAnsi="Cambria Math" w:cs="Arial"/>
                            <w:i/>
                            <w:sz w:val="22"/>
                            <w:szCs w:val="22"/>
                          </w:rPr>
                        </m:ctrlPr>
                      </m:sSubPr>
                      <m:e>
                        <m:r>
                          <w:rPr>
                            <w:rFonts w:ascii="Cambria Math" w:hAnsi="Cambria Math" w:cs="Arial"/>
                            <w:sz w:val="22"/>
                            <w:szCs w:val="22"/>
                          </w:rPr>
                          <m:t>x</m:t>
                        </m:r>
                      </m:e>
                      <m:sub>
                        <m:r>
                          <w:rPr>
                            <w:rFonts w:ascii="Cambria Math" w:hAnsi="Cambria Math" w:cs="Arial"/>
                            <w:sz w:val="22"/>
                            <w:szCs w:val="22"/>
                          </w:rPr>
                          <m:t>1</m:t>
                        </m:r>
                      </m:sub>
                    </m:sSub>
                    <m:r>
                      <w:rPr>
                        <w:rFonts w:ascii="Cambria Math" w:hAnsi="Cambria Math" w:cs="Arial"/>
                        <w:sz w:val="22"/>
                        <w:szCs w:val="22"/>
                      </w:rPr>
                      <m:t xml:space="preserve">, </m:t>
                    </m:r>
                    <m:sSub>
                      <m:sSubPr>
                        <m:ctrlPr>
                          <w:rPr>
                            <w:rFonts w:ascii="Cambria Math" w:hAnsi="Cambria Math" w:cs="Arial"/>
                            <w:i/>
                            <w:sz w:val="22"/>
                            <w:szCs w:val="22"/>
                          </w:rPr>
                        </m:ctrlPr>
                      </m:sSubPr>
                      <m:e>
                        <m:r>
                          <w:rPr>
                            <w:rFonts w:ascii="Cambria Math" w:hAnsi="Cambria Math" w:cs="Arial"/>
                            <w:sz w:val="22"/>
                            <w:szCs w:val="22"/>
                          </w:rPr>
                          <m:t>x</m:t>
                        </m:r>
                      </m:e>
                      <m:sub>
                        <m:r>
                          <w:rPr>
                            <w:rFonts w:ascii="Cambria Math" w:hAnsi="Cambria Math" w:cs="Arial"/>
                            <w:sz w:val="22"/>
                            <w:szCs w:val="22"/>
                          </w:rPr>
                          <m:t>2</m:t>
                        </m:r>
                      </m:sub>
                    </m:sSub>
                  </m:e>
                </m:d>
              </m:oMath>
            </m:oMathPara>
          </w:p>
        </w:tc>
        <w:tc>
          <w:tcPr>
            <w:tcW w:w="421" w:type="dxa"/>
          </w:tcPr>
          <w:p w14:paraId="268A72D5" w14:textId="77777777" w:rsidR="00137EBE" w:rsidRPr="00DB393D" w:rsidRDefault="00137EBE" w:rsidP="00137EBE">
            <w:pPr>
              <w:pStyle w:val="NormalWeb"/>
              <w:spacing w:before="0" w:beforeAutospacing="0" w:after="120" w:afterAutospacing="0" w:line="276" w:lineRule="auto"/>
              <w:jc w:val="both"/>
              <w:rPr>
                <w:rFonts w:ascii="Arial" w:hAnsi="Arial" w:cs="Arial"/>
                <w:sz w:val="20"/>
                <w:szCs w:val="20"/>
              </w:rPr>
            </w:pPr>
            <w:r w:rsidRPr="00DB393D">
              <w:rPr>
                <w:rFonts w:ascii="Arial" w:hAnsi="Arial" w:cs="Arial"/>
                <w:sz w:val="20"/>
                <w:szCs w:val="20"/>
              </w:rPr>
              <w:t>(2)</w:t>
            </w:r>
          </w:p>
        </w:tc>
      </w:tr>
    </w:tbl>
    <w:p w14:paraId="245AC134" w14:textId="77777777" w:rsidR="00137EBE" w:rsidRPr="00510C56" w:rsidRDefault="00137EBE" w:rsidP="00291B0C">
      <w:pPr>
        <w:pStyle w:val="NormalWeb"/>
        <w:shd w:val="clear" w:color="auto" w:fill="FFFFFF"/>
        <w:spacing w:before="0" w:beforeAutospacing="0" w:after="120" w:afterAutospacing="0" w:line="276" w:lineRule="auto"/>
        <w:jc w:val="both"/>
        <w:rPr>
          <w:rFonts w:ascii="Arial" w:hAnsi="Arial" w:cs="Arial"/>
          <w:sz w:val="2"/>
          <w:szCs w:val="2"/>
        </w:rPr>
      </w:pPr>
    </w:p>
    <w:p w14:paraId="48B29E4A" w14:textId="77777777" w:rsidR="00451A86" w:rsidRDefault="00DD1A08" w:rsidP="00291B0C">
      <w:pPr>
        <w:pStyle w:val="NormalWeb"/>
        <w:shd w:val="clear" w:color="auto" w:fill="FFFFFF"/>
        <w:spacing w:before="0" w:beforeAutospacing="0" w:after="120" w:afterAutospacing="0" w:line="276" w:lineRule="auto"/>
        <w:jc w:val="both"/>
        <w:rPr>
          <w:rFonts w:ascii="Arial" w:hAnsi="Arial" w:cs="Arial"/>
          <w:sz w:val="22"/>
          <w:szCs w:val="22"/>
        </w:rPr>
      </w:pPr>
      <w:r w:rsidRPr="00B12F12">
        <w:rPr>
          <w:rFonts w:ascii="Arial" w:hAnsi="Arial" w:cs="Arial"/>
          <w:sz w:val="22"/>
          <w:szCs w:val="22"/>
        </w:rPr>
        <w:t xml:space="preserve">donde los valores de los parámetros son </w:t>
      </w:r>
      <w:r w:rsidRPr="00510C56">
        <w:rPr>
          <w:rFonts w:ascii="Cambria Math" w:hAnsi="Cambria Math" w:cs="Cambria Math"/>
          <w:color w:val="1E1E1E"/>
          <w:sz w:val="22"/>
          <w:szCs w:val="22"/>
        </w:rPr>
        <w:t>𝑝</w:t>
      </w:r>
      <w:r w:rsidR="00C825D9" w:rsidRPr="00510C56">
        <w:rPr>
          <w:rFonts w:ascii="Cambria Math" w:hAnsi="Cambria Math" w:cs="Cambria Math"/>
          <w:color w:val="1E1E1E"/>
          <w:sz w:val="22"/>
          <w:szCs w:val="22"/>
        </w:rPr>
        <w:t xml:space="preserve"> </w:t>
      </w:r>
      <w:r w:rsidRPr="00510C56">
        <w:rPr>
          <w:rFonts w:ascii="Cambria Math" w:hAnsi="Cambria Math" w:cs="Cambria Math"/>
          <w:color w:val="1E1E1E"/>
          <w:sz w:val="22"/>
          <w:szCs w:val="22"/>
        </w:rPr>
        <w:t>=</w:t>
      </w:r>
      <w:r w:rsidR="00C825D9" w:rsidRPr="00510C56">
        <w:rPr>
          <w:rFonts w:ascii="Cambria Math" w:hAnsi="Cambria Math" w:cs="Cambria Math"/>
          <w:color w:val="1E1E1E"/>
          <w:sz w:val="22"/>
          <w:szCs w:val="22"/>
        </w:rPr>
        <w:t xml:space="preserve"> </w:t>
      </w:r>
      <w:r w:rsidRPr="00510C56">
        <w:rPr>
          <w:rFonts w:ascii="Cambria Math" w:hAnsi="Cambria Math" w:cs="Cambria Math"/>
          <w:color w:val="1E1E1E"/>
          <w:sz w:val="22"/>
          <w:szCs w:val="22"/>
        </w:rPr>
        <w:t>𝑏</w:t>
      </w:r>
      <w:r w:rsidRPr="00510C56">
        <w:rPr>
          <w:rFonts w:ascii="Cambria Math" w:hAnsi="Cambria Math" w:cs="Cambria Math"/>
          <w:color w:val="1E1E1E"/>
          <w:sz w:val="22"/>
          <w:szCs w:val="22"/>
          <w:vertAlign w:val="subscript"/>
        </w:rPr>
        <w:t>1</w:t>
      </w:r>
      <w:r w:rsidR="00C825D9" w:rsidRPr="00510C56">
        <w:rPr>
          <w:rFonts w:ascii="Cambria Math" w:hAnsi="Cambria Math" w:cs="Cambria Math"/>
          <w:color w:val="1E1E1E"/>
          <w:sz w:val="22"/>
          <w:szCs w:val="22"/>
        </w:rPr>
        <w:t xml:space="preserve"> </w:t>
      </w:r>
      <w:r w:rsidRPr="00510C56">
        <w:rPr>
          <w:rFonts w:ascii="Cambria Math" w:hAnsi="Cambria Math" w:cs="Cambria Math"/>
          <w:color w:val="1E1E1E"/>
          <w:sz w:val="22"/>
          <w:szCs w:val="22"/>
        </w:rPr>
        <w:t>+</w:t>
      </w:r>
      <w:r w:rsidR="00C825D9" w:rsidRPr="00510C56">
        <w:rPr>
          <w:rFonts w:ascii="Cambria Math" w:hAnsi="Cambria Math" w:cs="Cambria Math"/>
          <w:color w:val="1E1E1E"/>
          <w:sz w:val="22"/>
          <w:szCs w:val="22"/>
        </w:rPr>
        <w:t xml:space="preserve"> </w:t>
      </w:r>
      <w:r w:rsidRPr="00510C56">
        <w:rPr>
          <w:rFonts w:ascii="Cambria Math" w:hAnsi="Cambria Math" w:cs="Cambria Math"/>
          <w:color w:val="1E1E1E"/>
          <w:sz w:val="22"/>
          <w:szCs w:val="22"/>
        </w:rPr>
        <w:t>𝑐</w:t>
      </w:r>
      <w:r w:rsidRPr="00510C56">
        <w:rPr>
          <w:rFonts w:ascii="Cambria Math" w:hAnsi="Cambria Math" w:cs="Cambria Math"/>
          <w:color w:val="1E1E1E"/>
          <w:sz w:val="22"/>
          <w:szCs w:val="22"/>
          <w:vertAlign w:val="subscript"/>
        </w:rPr>
        <w:t>1</w:t>
      </w:r>
      <w:r w:rsidR="00C825D9" w:rsidRPr="00510C56">
        <w:rPr>
          <w:rFonts w:ascii="Cambria Math" w:hAnsi="Cambria Math" w:cs="Cambria Math"/>
          <w:color w:val="1E1E1E"/>
          <w:sz w:val="22"/>
          <w:szCs w:val="22"/>
        </w:rPr>
        <w:t xml:space="preserve"> </w:t>
      </w:r>
      <w:r w:rsidRPr="00510C56">
        <w:rPr>
          <w:rFonts w:ascii="Cambria Math" w:hAnsi="Cambria Math" w:cs="Cambria Math"/>
          <w:color w:val="1E1E1E"/>
          <w:sz w:val="22"/>
          <w:szCs w:val="22"/>
        </w:rPr>
        <w:t>×</w:t>
      </w:r>
      <w:r w:rsidR="00C825D9" w:rsidRPr="00510C56">
        <w:rPr>
          <w:rFonts w:ascii="Cambria Math" w:hAnsi="Cambria Math" w:cs="Cambria Math"/>
          <w:color w:val="1E1E1E"/>
          <w:sz w:val="22"/>
          <w:szCs w:val="22"/>
        </w:rPr>
        <w:t xml:space="preserve"> </w:t>
      </w:r>
      <w:proofErr w:type="gramStart"/>
      <w:r w:rsidRPr="00510C56">
        <w:rPr>
          <w:rFonts w:ascii="Cambria Math" w:hAnsi="Cambria Math" w:cs="Cambria Math"/>
          <w:color w:val="1E1E1E"/>
          <w:sz w:val="22"/>
          <w:szCs w:val="22"/>
        </w:rPr>
        <w:t xml:space="preserve">𝑎, </w:t>
      </w:r>
      <w:r w:rsidR="00510C56">
        <w:rPr>
          <w:rFonts w:ascii="Cambria Math" w:hAnsi="Cambria Math" w:cs="Cambria Math"/>
          <w:color w:val="1E1E1E"/>
          <w:sz w:val="22"/>
          <w:szCs w:val="22"/>
        </w:rPr>
        <w:t xml:space="preserve"> </w:t>
      </w:r>
      <w:r w:rsidRPr="00B12F12">
        <w:rPr>
          <w:rFonts w:ascii="Arial" w:hAnsi="Arial" w:cs="Arial"/>
          <w:sz w:val="22"/>
          <w:szCs w:val="22"/>
        </w:rPr>
        <w:t>y</w:t>
      </w:r>
      <w:proofErr w:type="gramEnd"/>
      <w:r w:rsidRPr="00B12F12">
        <w:rPr>
          <w:rFonts w:ascii="Arial" w:hAnsi="Arial" w:cs="Arial"/>
          <w:sz w:val="22"/>
          <w:szCs w:val="22"/>
        </w:rPr>
        <w:t xml:space="preserve"> </w:t>
      </w:r>
      <w:r w:rsidR="00510C56">
        <w:rPr>
          <w:rFonts w:ascii="Arial" w:hAnsi="Arial" w:cs="Arial"/>
          <w:sz w:val="22"/>
          <w:szCs w:val="22"/>
        </w:rPr>
        <w:t xml:space="preserve"> </w:t>
      </w:r>
      <w:r w:rsidRPr="00510C56">
        <w:rPr>
          <w:rFonts w:ascii="Cambria Math" w:hAnsi="Cambria Math" w:cs="Cambria Math"/>
          <w:color w:val="1E1E1E"/>
          <w:sz w:val="22"/>
          <w:szCs w:val="22"/>
        </w:rPr>
        <w:t>𝑞</w:t>
      </w:r>
      <w:r w:rsidR="00C825D9" w:rsidRPr="00510C56">
        <w:rPr>
          <w:rFonts w:ascii="Cambria Math" w:hAnsi="Cambria Math" w:cs="Cambria Math"/>
          <w:color w:val="1E1E1E"/>
          <w:sz w:val="22"/>
          <w:szCs w:val="22"/>
        </w:rPr>
        <w:t xml:space="preserve"> </w:t>
      </w:r>
      <w:r w:rsidRPr="00510C56">
        <w:rPr>
          <w:rFonts w:ascii="Cambria Math" w:hAnsi="Cambria Math" w:cs="Cambria Math"/>
          <w:color w:val="1E1E1E"/>
          <w:sz w:val="22"/>
          <w:szCs w:val="22"/>
        </w:rPr>
        <w:t>=</w:t>
      </w:r>
      <w:r w:rsidR="00C825D9" w:rsidRPr="00510C56">
        <w:rPr>
          <w:rFonts w:ascii="Cambria Math" w:hAnsi="Cambria Math" w:cs="Cambria Math"/>
          <w:color w:val="1E1E1E"/>
          <w:sz w:val="22"/>
          <w:szCs w:val="22"/>
        </w:rPr>
        <w:t xml:space="preserve"> </w:t>
      </w:r>
      <w:r w:rsidRPr="00510C56">
        <w:rPr>
          <w:rFonts w:ascii="Cambria Math" w:hAnsi="Cambria Math" w:cs="Cambria Math"/>
          <w:color w:val="1E1E1E"/>
          <w:sz w:val="22"/>
          <w:szCs w:val="22"/>
        </w:rPr>
        <w:t>𝑏</w:t>
      </w:r>
      <w:r w:rsidRPr="00510C56">
        <w:rPr>
          <w:rFonts w:ascii="Cambria Math" w:hAnsi="Cambria Math" w:cs="Cambria Math"/>
          <w:color w:val="1E1E1E"/>
          <w:sz w:val="22"/>
          <w:szCs w:val="22"/>
          <w:vertAlign w:val="subscript"/>
        </w:rPr>
        <w:t>2</w:t>
      </w:r>
      <w:r w:rsidR="00C825D9" w:rsidRPr="00510C56">
        <w:rPr>
          <w:rFonts w:ascii="Cambria Math" w:hAnsi="Cambria Math" w:cs="Cambria Math"/>
          <w:color w:val="1E1E1E"/>
          <w:sz w:val="22"/>
          <w:szCs w:val="22"/>
        </w:rPr>
        <w:t xml:space="preserve"> </w:t>
      </w:r>
      <w:r w:rsidRPr="00510C56">
        <w:rPr>
          <w:rFonts w:ascii="Cambria Math" w:hAnsi="Cambria Math" w:cs="Cambria Math"/>
          <w:color w:val="1E1E1E"/>
          <w:sz w:val="22"/>
          <w:szCs w:val="22"/>
        </w:rPr>
        <w:t>+</w:t>
      </w:r>
      <w:r w:rsidR="00C825D9" w:rsidRPr="00510C56">
        <w:rPr>
          <w:rFonts w:ascii="Cambria Math" w:hAnsi="Cambria Math" w:cs="Cambria Math"/>
          <w:color w:val="1E1E1E"/>
          <w:sz w:val="22"/>
          <w:szCs w:val="22"/>
        </w:rPr>
        <w:t xml:space="preserve"> </w:t>
      </w:r>
      <w:r w:rsidRPr="00510C56">
        <w:rPr>
          <w:rFonts w:ascii="Cambria Math" w:hAnsi="Cambria Math" w:cs="Cambria Math"/>
          <w:color w:val="1E1E1E"/>
          <w:sz w:val="22"/>
          <w:szCs w:val="22"/>
        </w:rPr>
        <w:t>𝑐</w:t>
      </w:r>
      <w:r w:rsidRPr="00510C56">
        <w:rPr>
          <w:rFonts w:ascii="Cambria Math" w:hAnsi="Cambria Math" w:cs="Cambria Math"/>
          <w:color w:val="1E1E1E"/>
          <w:sz w:val="22"/>
          <w:szCs w:val="22"/>
          <w:vertAlign w:val="subscript"/>
        </w:rPr>
        <w:t>2</w:t>
      </w:r>
      <w:r w:rsidR="00C825D9" w:rsidRPr="00510C56">
        <w:rPr>
          <w:rFonts w:ascii="Cambria Math" w:hAnsi="Cambria Math" w:cs="Cambria Math"/>
          <w:color w:val="1E1E1E"/>
          <w:sz w:val="22"/>
          <w:szCs w:val="22"/>
          <w:vertAlign w:val="subscript"/>
        </w:rPr>
        <w:t xml:space="preserve"> </w:t>
      </w:r>
      <w:r w:rsidRPr="00510C56">
        <w:rPr>
          <w:rFonts w:ascii="Cambria Math" w:hAnsi="Cambria Math" w:cs="Cambria Math"/>
          <w:color w:val="1E1E1E"/>
          <w:sz w:val="22"/>
          <w:szCs w:val="22"/>
        </w:rPr>
        <w:t>×</w:t>
      </w:r>
      <w:r w:rsidR="00C825D9" w:rsidRPr="00510C56">
        <w:rPr>
          <w:rFonts w:ascii="Cambria Math" w:hAnsi="Cambria Math" w:cs="Cambria Math"/>
          <w:color w:val="1E1E1E"/>
          <w:sz w:val="22"/>
          <w:szCs w:val="22"/>
        </w:rPr>
        <w:t xml:space="preserve"> </w:t>
      </w:r>
      <w:r w:rsidRPr="00510C56">
        <w:rPr>
          <w:rFonts w:ascii="Cambria Math" w:hAnsi="Cambria Math" w:cs="Cambria Math"/>
          <w:color w:val="1E1E1E"/>
          <w:sz w:val="22"/>
          <w:szCs w:val="22"/>
        </w:rPr>
        <w:t>𝑎</w:t>
      </w:r>
      <w:r w:rsidRPr="00B12F12">
        <w:rPr>
          <w:rFonts w:ascii="Arial" w:hAnsi="Arial" w:cs="Arial"/>
          <w:sz w:val="22"/>
          <w:szCs w:val="22"/>
        </w:rPr>
        <w:t xml:space="preserve"> con </w:t>
      </w:r>
      <w:r w:rsidRPr="00510C56">
        <w:rPr>
          <w:rFonts w:ascii="Cambria Math" w:hAnsi="Cambria Math" w:cs="Cambria Math"/>
          <w:color w:val="1E1E1E"/>
          <w:sz w:val="22"/>
          <w:szCs w:val="22"/>
        </w:rPr>
        <w:t>𝑏</w:t>
      </w:r>
      <w:r w:rsidRPr="00510C56">
        <w:rPr>
          <w:rFonts w:ascii="Cambria Math" w:hAnsi="Cambria Math" w:cs="Cambria Math"/>
          <w:color w:val="1E1E1E"/>
          <w:sz w:val="22"/>
          <w:szCs w:val="22"/>
          <w:vertAlign w:val="subscript"/>
        </w:rPr>
        <w:t>1</w:t>
      </w:r>
      <w:r w:rsidRPr="00510C56">
        <w:rPr>
          <w:rFonts w:ascii="Cambria Math" w:hAnsi="Cambria Math" w:cs="Cambria Math"/>
          <w:color w:val="1E1E1E"/>
          <w:sz w:val="22"/>
          <w:szCs w:val="22"/>
        </w:rPr>
        <w:t>,</w:t>
      </w:r>
      <w:r w:rsidR="00C825D9" w:rsidRPr="00510C56">
        <w:rPr>
          <w:rFonts w:ascii="Cambria Math" w:hAnsi="Cambria Math" w:cs="Cambria Math"/>
          <w:color w:val="1E1E1E"/>
          <w:sz w:val="22"/>
          <w:szCs w:val="22"/>
        </w:rPr>
        <w:t xml:space="preserve"> </w:t>
      </w:r>
      <w:r w:rsidRPr="00510C56">
        <w:rPr>
          <w:rFonts w:ascii="Cambria Math" w:hAnsi="Cambria Math" w:cs="Cambria Math"/>
          <w:color w:val="1E1E1E"/>
          <w:sz w:val="22"/>
          <w:szCs w:val="22"/>
        </w:rPr>
        <w:t>𝑐</w:t>
      </w:r>
      <w:r w:rsidRPr="00510C56">
        <w:rPr>
          <w:rFonts w:ascii="Cambria Math" w:hAnsi="Cambria Math" w:cs="Cambria Math"/>
          <w:color w:val="1E1E1E"/>
          <w:sz w:val="22"/>
          <w:szCs w:val="22"/>
          <w:vertAlign w:val="subscript"/>
        </w:rPr>
        <w:t>1</w:t>
      </w:r>
      <w:r w:rsidRPr="00510C56">
        <w:rPr>
          <w:rFonts w:ascii="Cambria Math" w:hAnsi="Cambria Math" w:cs="Cambria Math"/>
          <w:color w:val="1E1E1E"/>
          <w:sz w:val="22"/>
          <w:szCs w:val="22"/>
        </w:rPr>
        <w:t>,</w:t>
      </w:r>
      <w:r w:rsidR="00C825D9" w:rsidRPr="00510C56">
        <w:rPr>
          <w:rFonts w:ascii="Cambria Math" w:hAnsi="Cambria Math" w:cs="Cambria Math"/>
          <w:color w:val="1E1E1E"/>
          <w:sz w:val="22"/>
          <w:szCs w:val="22"/>
        </w:rPr>
        <w:t xml:space="preserve"> </w:t>
      </w:r>
      <w:r w:rsidRPr="00510C56">
        <w:rPr>
          <w:rFonts w:ascii="Cambria Math" w:hAnsi="Cambria Math" w:cs="Cambria Math"/>
          <w:color w:val="1E1E1E"/>
          <w:sz w:val="22"/>
          <w:szCs w:val="22"/>
        </w:rPr>
        <w:t>𝑏</w:t>
      </w:r>
      <w:r w:rsidRPr="00510C56">
        <w:rPr>
          <w:rFonts w:ascii="Cambria Math" w:hAnsi="Cambria Math" w:cs="Cambria Math"/>
          <w:color w:val="1E1E1E"/>
          <w:sz w:val="22"/>
          <w:szCs w:val="22"/>
          <w:vertAlign w:val="subscript"/>
        </w:rPr>
        <w:t>2</w:t>
      </w:r>
      <w:r w:rsidR="00C825D9" w:rsidRPr="00510C56">
        <w:rPr>
          <w:rFonts w:ascii="Cambria Math" w:hAnsi="Cambria Math" w:cs="Cambria Math"/>
          <w:color w:val="1E1E1E"/>
          <w:sz w:val="22"/>
          <w:szCs w:val="22"/>
        </w:rPr>
        <w:t xml:space="preserve"> y </w:t>
      </w:r>
      <w:r w:rsidRPr="00510C56">
        <w:rPr>
          <w:rFonts w:ascii="Cambria Math" w:hAnsi="Cambria Math" w:cs="Cambria Math"/>
          <w:color w:val="1E1E1E"/>
          <w:sz w:val="22"/>
          <w:szCs w:val="22"/>
        </w:rPr>
        <w:t>𝑐</w:t>
      </w:r>
      <w:r w:rsidRPr="00510C56">
        <w:rPr>
          <w:rFonts w:ascii="Cambria Math" w:hAnsi="Cambria Math" w:cs="Cambria Math"/>
          <w:color w:val="1E1E1E"/>
          <w:sz w:val="22"/>
          <w:szCs w:val="22"/>
          <w:vertAlign w:val="subscript"/>
        </w:rPr>
        <w:t>2</w:t>
      </w:r>
      <w:r w:rsidRPr="00B12F12">
        <w:rPr>
          <w:rFonts w:ascii="Arial" w:hAnsi="Arial" w:cs="Arial"/>
          <w:sz w:val="22"/>
          <w:szCs w:val="22"/>
        </w:rPr>
        <w:t xml:space="preserve"> s</w:t>
      </w:r>
      <w:r w:rsidR="00C825D9" w:rsidRPr="00B12F12">
        <w:rPr>
          <w:rFonts w:ascii="Arial" w:hAnsi="Arial" w:cs="Arial"/>
          <w:sz w:val="22"/>
          <w:szCs w:val="22"/>
        </w:rPr>
        <w:t>on</w:t>
      </w:r>
      <w:r w:rsidRPr="00B12F12">
        <w:rPr>
          <w:rFonts w:ascii="Arial" w:hAnsi="Arial" w:cs="Arial"/>
          <w:sz w:val="22"/>
          <w:szCs w:val="22"/>
        </w:rPr>
        <w:t xml:space="preserve"> constantes seleccionadas de forma adecuada, </w:t>
      </w:r>
      <w:r w:rsidRPr="00510C56">
        <w:rPr>
          <w:rFonts w:ascii="Cambria Math" w:hAnsi="Cambria Math" w:cs="Cambria Math"/>
          <w:i/>
          <w:color w:val="1E1E1E"/>
          <w:sz w:val="22"/>
          <w:szCs w:val="22"/>
        </w:rPr>
        <w:t>k</w:t>
      </w:r>
      <w:r w:rsidRPr="00510C56">
        <w:rPr>
          <w:rFonts w:ascii="Cambria Math" w:hAnsi="Cambria Math" w:cs="Cambria Math"/>
          <w:color w:val="1E1E1E"/>
          <w:sz w:val="22"/>
          <w:szCs w:val="22"/>
        </w:rPr>
        <w:t xml:space="preserve"> e</w:t>
      </w:r>
      <w:r w:rsidRPr="00B12F12">
        <w:rPr>
          <w:rFonts w:ascii="Arial" w:hAnsi="Arial" w:cs="Arial"/>
          <w:sz w:val="22"/>
          <w:szCs w:val="22"/>
        </w:rPr>
        <w:t xml:space="preserve">s un parámetro que multiplica el mapeo caótico con la finalidad de controlar la amplitud del mapeo caótico y </w:t>
      </w:r>
      <w:r w:rsidRPr="00510C56">
        <w:rPr>
          <w:rFonts w:ascii="Cambria Math" w:hAnsi="Cambria Math" w:cs="Cambria Math"/>
          <w:color w:val="1E1E1E"/>
          <w:sz w:val="22"/>
          <w:szCs w:val="22"/>
        </w:rPr>
        <w:t>𝑎</w:t>
      </w:r>
      <w:r w:rsidRPr="00B12F12">
        <w:rPr>
          <w:rFonts w:ascii="Arial" w:hAnsi="Arial" w:cs="Arial"/>
          <w:sz w:val="22"/>
          <w:szCs w:val="22"/>
        </w:rPr>
        <w:t xml:space="preserve"> denota el parámetro de bifurcación. </w:t>
      </w:r>
    </w:p>
    <w:p w14:paraId="076F51C8" w14:textId="77777777" w:rsidR="006A6FBA" w:rsidRDefault="006A6FBA" w:rsidP="006A6FBA">
      <w:pPr>
        <w:pStyle w:val="NormalWeb"/>
        <w:shd w:val="clear" w:color="auto" w:fill="FFFFFF"/>
        <w:spacing w:before="0" w:beforeAutospacing="0" w:after="120" w:afterAutospacing="0" w:line="276" w:lineRule="auto"/>
        <w:ind w:firstLine="284"/>
        <w:jc w:val="both"/>
        <w:rPr>
          <w:rFonts w:ascii="Arial" w:hAnsi="Arial" w:cs="Arial"/>
          <w:sz w:val="22"/>
          <w:szCs w:val="22"/>
        </w:rPr>
      </w:pPr>
      <w:r w:rsidRPr="00B12F12">
        <w:rPr>
          <w:rFonts w:ascii="Arial" w:hAnsi="Arial" w:cs="Arial"/>
          <w:sz w:val="22"/>
          <w:szCs w:val="22"/>
        </w:rPr>
        <w:t>Cabe resaltar que a pesar de la simplicidad de la ecuación anterior presentada, con la variación de sus parámetros se obtienen diferentes comportamientos caóticos produciendo graficas totalmente diferentes. Tales características nos ayudan a producir un cifrado más eficiente y resistente a la mayoría de los ataques.</w:t>
      </w:r>
    </w:p>
    <w:p w14:paraId="54A1116A" w14:textId="77777777" w:rsidR="006A6FBA" w:rsidRPr="006A6FBA" w:rsidRDefault="006A6FBA" w:rsidP="006A6FBA">
      <w:pPr>
        <w:pStyle w:val="NormalWeb"/>
        <w:shd w:val="clear" w:color="auto" w:fill="FFFFFF"/>
        <w:spacing w:before="0" w:beforeAutospacing="0" w:after="120" w:afterAutospacing="0" w:line="276" w:lineRule="auto"/>
        <w:ind w:firstLine="284"/>
        <w:jc w:val="both"/>
        <w:rPr>
          <w:rFonts w:ascii="Arial" w:hAnsi="Arial" w:cs="Arial"/>
          <w:sz w:val="8"/>
          <w:szCs w:val="8"/>
        </w:rPr>
      </w:pPr>
    </w:p>
    <w:tbl>
      <w:tblPr>
        <w:tblStyle w:val="Tablaconcuadrcula"/>
        <w:tblW w:w="9356"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6"/>
        <w:gridCol w:w="2956"/>
        <w:gridCol w:w="3264"/>
      </w:tblGrid>
      <w:tr w:rsidR="006A6FBA" w:rsidRPr="00B12F12" w14:paraId="437FDA73" w14:textId="77777777" w:rsidTr="006A6FBA">
        <w:tc>
          <w:tcPr>
            <w:tcW w:w="3206" w:type="dxa"/>
          </w:tcPr>
          <w:p w14:paraId="4225EC58" w14:textId="77777777" w:rsidR="006A6FBA" w:rsidRPr="00B12F12" w:rsidRDefault="006A6FBA" w:rsidP="00144D07">
            <w:pPr>
              <w:pStyle w:val="NormalWeb"/>
              <w:spacing w:line="276" w:lineRule="auto"/>
              <w:rPr>
                <w:rFonts w:ascii="Arial" w:hAnsi="Arial" w:cs="Arial"/>
                <w:sz w:val="22"/>
                <w:szCs w:val="22"/>
              </w:rPr>
            </w:pPr>
            <w:r w:rsidRPr="00B12F12">
              <w:rPr>
                <w:rFonts w:ascii="Arial" w:hAnsi="Arial" w:cs="Arial"/>
                <w:noProof/>
                <w:sz w:val="22"/>
                <w:szCs w:val="22"/>
              </w:rPr>
              <w:lastRenderedPageBreak/>
              <w:drawing>
                <wp:inline distT="0" distB="0" distL="0" distR="0" wp14:anchorId="1EB1F79B" wp14:editId="2C74C841">
                  <wp:extent cx="1837346" cy="1383358"/>
                  <wp:effectExtent l="0" t="0" r="4445" b="127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56561" cy="1473116"/>
                          </a:xfrm>
                          <a:prstGeom prst="rect">
                            <a:avLst/>
                          </a:prstGeom>
                        </pic:spPr>
                      </pic:pic>
                    </a:graphicData>
                  </a:graphic>
                </wp:inline>
              </w:drawing>
            </w:r>
          </w:p>
        </w:tc>
        <w:tc>
          <w:tcPr>
            <w:tcW w:w="2784" w:type="dxa"/>
          </w:tcPr>
          <w:p w14:paraId="43E8C7D5" w14:textId="77777777" w:rsidR="006A6FBA" w:rsidRPr="00B12F12" w:rsidRDefault="006A6FBA" w:rsidP="00144D07">
            <w:pPr>
              <w:pStyle w:val="NormalWeb"/>
              <w:spacing w:line="276" w:lineRule="auto"/>
              <w:rPr>
                <w:rFonts w:ascii="Arial" w:hAnsi="Arial" w:cs="Arial"/>
                <w:sz w:val="22"/>
                <w:szCs w:val="22"/>
              </w:rPr>
            </w:pPr>
            <w:r w:rsidRPr="00B12F12">
              <w:rPr>
                <w:rFonts w:ascii="Arial" w:hAnsi="Arial" w:cs="Arial"/>
                <w:noProof/>
                <w:sz w:val="22"/>
                <w:szCs w:val="22"/>
              </w:rPr>
              <w:drawing>
                <wp:inline distT="0" distB="0" distL="0" distR="0" wp14:anchorId="17334261" wp14:editId="248631C5">
                  <wp:extent cx="1734796" cy="1384164"/>
                  <wp:effectExtent l="0" t="0" r="5715" b="63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75974" cy="1417019"/>
                          </a:xfrm>
                          <a:prstGeom prst="rect">
                            <a:avLst/>
                          </a:prstGeom>
                        </pic:spPr>
                      </pic:pic>
                    </a:graphicData>
                  </a:graphic>
                </wp:inline>
              </w:drawing>
            </w:r>
          </w:p>
        </w:tc>
        <w:tc>
          <w:tcPr>
            <w:tcW w:w="3366" w:type="dxa"/>
          </w:tcPr>
          <w:p w14:paraId="54470461" w14:textId="77777777" w:rsidR="006A6FBA" w:rsidRPr="00B12F12" w:rsidRDefault="006A6FBA" w:rsidP="00144D07">
            <w:pPr>
              <w:pStyle w:val="NormalWeb"/>
              <w:spacing w:line="276" w:lineRule="auto"/>
              <w:rPr>
                <w:rFonts w:ascii="Arial" w:hAnsi="Arial" w:cs="Arial"/>
                <w:sz w:val="22"/>
                <w:szCs w:val="22"/>
              </w:rPr>
            </w:pPr>
            <w:r w:rsidRPr="00B12F12">
              <w:rPr>
                <w:rFonts w:ascii="Arial" w:hAnsi="Arial" w:cs="Arial"/>
                <w:noProof/>
                <w:sz w:val="22"/>
                <w:szCs w:val="22"/>
              </w:rPr>
              <w:drawing>
                <wp:inline distT="0" distB="0" distL="0" distR="0" wp14:anchorId="4B3024B0" wp14:editId="10FC50C7">
                  <wp:extent cx="1916146" cy="1384069"/>
                  <wp:effectExtent l="0" t="0" r="1905" b="63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962805" cy="1417772"/>
                          </a:xfrm>
                          <a:prstGeom prst="rect">
                            <a:avLst/>
                          </a:prstGeom>
                        </pic:spPr>
                      </pic:pic>
                    </a:graphicData>
                  </a:graphic>
                </wp:inline>
              </w:drawing>
            </w:r>
          </w:p>
        </w:tc>
      </w:tr>
      <w:tr w:rsidR="006A6FBA" w:rsidRPr="00B12F12" w14:paraId="519A281D" w14:textId="77777777" w:rsidTr="006A6FBA">
        <w:tc>
          <w:tcPr>
            <w:tcW w:w="9356" w:type="dxa"/>
            <w:gridSpan w:val="3"/>
          </w:tcPr>
          <w:p w14:paraId="1AEC461F" w14:textId="77777777" w:rsidR="006A6FBA" w:rsidRPr="00291B0C" w:rsidRDefault="006A6FBA" w:rsidP="00144D07">
            <w:pPr>
              <w:pStyle w:val="NormalWeb"/>
              <w:spacing w:before="0" w:beforeAutospacing="0" w:after="0" w:afterAutospacing="0" w:line="276" w:lineRule="auto"/>
              <w:jc w:val="center"/>
              <w:rPr>
                <w:rFonts w:ascii="Arial" w:hAnsi="Arial" w:cs="Arial"/>
                <w:sz w:val="8"/>
                <w:szCs w:val="8"/>
              </w:rPr>
            </w:pPr>
          </w:p>
          <w:p w14:paraId="754ACCA7" w14:textId="77777777" w:rsidR="006A6FBA" w:rsidRPr="00B12F12" w:rsidRDefault="006A6FBA" w:rsidP="00144D07">
            <w:pPr>
              <w:pStyle w:val="NormalWeb"/>
              <w:spacing w:before="0" w:beforeAutospacing="0" w:after="0" w:afterAutospacing="0" w:line="276" w:lineRule="auto"/>
              <w:jc w:val="center"/>
              <w:rPr>
                <w:rFonts w:ascii="Arial" w:hAnsi="Arial" w:cs="Arial"/>
                <w:sz w:val="22"/>
                <w:szCs w:val="22"/>
              </w:rPr>
            </w:pPr>
            <w:r w:rsidRPr="00291B0C">
              <w:rPr>
                <w:rFonts w:ascii="Arial" w:hAnsi="Arial" w:cs="Arial"/>
                <w:b/>
                <w:sz w:val="20"/>
                <w:szCs w:val="20"/>
              </w:rPr>
              <w:t>Fig 1</w:t>
            </w:r>
            <w:r w:rsidRPr="00291B0C">
              <w:rPr>
                <w:rFonts w:ascii="Arial" w:hAnsi="Arial" w:cs="Arial"/>
                <w:sz w:val="20"/>
                <w:szCs w:val="20"/>
              </w:rPr>
              <w:t>. Gráficas resultante de la función beta con diferentes valores de parámetros.</w:t>
            </w:r>
          </w:p>
        </w:tc>
      </w:tr>
    </w:tbl>
    <w:p w14:paraId="2201CDB5" w14:textId="77777777" w:rsidR="006A6FBA" w:rsidRPr="00B12F12" w:rsidRDefault="006A6FBA" w:rsidP="00291B0C">
      <w:pPr>
        <w:pStyle w:val="NormalWeb"/>
        <w:shd w:val="clear" w:color="auto" w:fill="FFFFFF"/>
        <w:spacing w:before="0" w:beforeAutospacing="0" w:after="120" w:afterAutospacing="0" w:line="276" w:lineRule="auto"/>
        <w:jc w:val="both"/>
        <w:rPr>
          <w:rFonts w:ascii="Arial" w:hAnsi="Arial" w:cs="Arial"/>
          <w:sz w:val="22"/>
          <w:szCs w:val="22"/>
        </w:rPr>
      </w:pPr>
    </w:p>
    <w:p w14:paraId="3A3D652E" w14:textId="77777777" w:rsidR="00451A86" w:rsidRPr="00B12F12" w:rsidRDefault="00451A86" w:rsidP="00291B0C">
      <w:pPr>
        <w:pStyle w:val="NormalWeb"/>
        <w:spacing w:line="276" w:lineRule="auto"/>
        <w:rPr>
          <w:rFonts w:ascii="Arial" w:hAnsi="Arial" w:cs="Arial"/>
          <w:i/>
          <w:sz w:val="22"/>
          <w:szCs w:val="22"/>
        </w:rPr>
      </w:pPr>
      <w:r w:rsidRPr="00B12F12">
        <w:rPr>
          <w:rFonts w:ascii="Arial" w:hAnsi="Arial" w:cs="Arial"/>
          <w:i/>
          <w:sz w:val="22"/>
          <w:szCs w:val="22"/>
        </w:rPr>
        <w:t xml:space="preserve">B. Caja de sustitución (S-box) </w:t>
      </w:r>
    </w:p>
    <w:p w14:paraId="605F7A0A" w14:textId="77777777" w:rsidR="00451A86" w:rsidRPr="00B12F12" w:rsidRDefault="00451A86" w:rsidP="006A6FBA">
      <w:pPr>
        <w:pStyle w:val="NormalWeb"/>
        <w:shd w:val="clear" w:color="auto" w:fill="FFFFFF"/>
        <w:spacing w:before="0" w:beforeAutospacing="0" w:after="120" w:afterAutospacing="0" w:line="276" w:lineRule="auto"/>
        <w:ind w:firstLine="284"/>
        <w:jc w:val="both"/>
        <w:rPr>
          <w:rFonts w:ascii="Arial" w:hAnsi="Arial" w:cs="Arial"/>
          <w:sz w:val="22"/>
          <w:szCs w:val="22"/>
        </w:rPr>
      </w:pPr>
      <w:r w:rsidRPr="00B12F12">
        <w:rPr>
          <w:rFonts w:ascii="Arial" w:hAnsi="Arial" w:cs="Arial"/>
          <w:sz w:val="22"/>
          <w:szCs w:val="22"/>
        </w:rPr>
        <w:t xml:space="preserve">Una de las principales características de los cifradores de bloques es que cumplan con la propiedad de confusión, término acuñado por Claude Shannon en 1949. </w:t>
      </w:r>
      <w:r w:rsidR="00137EBE" w:rsidRPr="00B12F12">
        <w:rPr>
          <w:rFonts w:ascii="Arial" w:hAnsi="Arial" w:cs="Arial"/>
          <w:sz w:val="22"/>
          <w:szCs w:val="22"/>
        </w:rPr>
        <w:t>Dicha propiedad permite que las propiedades estadísticas entre el texto cifrado y la llave se obscurezcan tanto como les sea posible.</w:t>
      </w:r>
    </w:p>
    <w:p w14:paraId="49D9B3CA" w14:textId="77777777" w:rsidR="00DD1A08" w:rsidRPr="00B12F12" w:rsidRDefault="00DD1A08" w:rsidP="00291B0C">
      <w:pPr>
        <w:pStyle w:val="NormalWeb"/>
        <w:spacing w:before="0" w:beforeAutospacing="0" w:after="120" w:afterAutospacing="0" w:line="276" w:lineRule="auto"/>
        <w:ind w:firstLine="284"/>
        <w:jc w:val="both"/>
        <w:rPr>
          <w:rFonts w:ascii="Arial" w:hAnsi="Arial" w:cs="Arial"/>
          <w:sz w:val="22"/>
          <w:szCs w:val="22"/>
        </w:rPr>
      </w:pPr>
      <w:r w:rsidRPr="00B12F12">
        <w:rPr>
          <w:rFonts w:ascii="Arial" w:hAnsi="Arial" w:cs="Arial"/>
          <w:sz w:val="22"/>
          <w:szCs w:val="22"/>
        </w:rPr>
        <w:t xml:space="preserve">Lo anterior se logra con una caja de sustitución (S-box), la cual es un componente no-lineal básico </w:t>
      </w:r>
      <w:proofErr w:type="gramStart"/>
      <w:r w:rsidRPr="00B12F12">
        <w:rPr>
          <w:rFonts w:ascii="Arial" w:hAnsi="Arial" w:cs="Arial"/>
          <w:sz w:val="22"/>
          <w:szCs w:val="22"/>
        </w:rPr>
        <w:t>del sistemas</w:t>
      </w:r>
      <w:proofErr w:type="gramEnd"/>
      <w:r w:rsidRPr="00B12F12">
        <w:rPr>
          <w:rFonts w:ascii="Arial" w:hAnsi="Arial" w:cs="Arial"/>
          <w:sz w:val="22"/>
          <w:szCs w:val="22"/>
        </w:rPr>
        <w:t xml:space="preserve"> de cifrado. En general, una S-box toma un número de entrada y lo transforma en otro número. En muchas ocasiones podría parecer sencillo que una S-box puede ser fácilmente implementada debido a que se puede considerar como una tabla fija de consulta. Sin </w:t>
      </w:r>
      <w:proofErr w:type="gramStart"/>
      <w:r w:rsidRPr="00B12F12">
        <w:rPr>
          <w:rFonts w:ascii="Arial" w:hAnsi="Arial" w:cs="Arial"/>
          <w:sz w:val="22"/>
          <w:szCs w:val="22"/>
        </w:rPr>
        <w:t>embargo</w:t>
      </w:r>
      <w:proofErr w:type="gramEnd"/>
      <w:r w:rsidRPr="00B12F12">
        <w:rPr>
          <w:rFonts w:ascii="Arial" w:hAnsi="Arial" w:cs="Arial"/>
          <w:sz w:val="22"/>
          <w:szCs w:val="22"/>
        </w:rPr>
        <w:t xml:space="preserve"> no lo es. En este trabajo se utilizó la S-box implementada en el trabajo de Aboytes-González </w:t>
      </w:r>
      <w:r w:rsidRPr="00137EBE">
        <w:rPr>
          <w:rFonts w:ascii="Arial" w:hAnsi="Arial" w:cs="Arial"/>
          <w:i/>
          <w:sz w:val="22"/>
          <w:szCs w:val="22"/>
        </w:rPr>
        <w:t>et al</w:t>
      </w:r>
      <w:r w:rsidR="00732EC1" w:rsidRPr="00B12F12">
        <w:rPr>
          <w:rFonts w:ascii="Arial" w:hAnsi="Arial" w:cs="Arial"/>
          <w:sz w:val="22"/>
          <w:szCs w:val="22"/>
        </w:rPr>
        <w:t xml:space="preserve"> [4]</w:t>
      </w:r>
      <w:r w:rsidRPr="00B12F12">
        <w:rPr>
          <w:rFonts w:ascii="Arial" w:hAnsi="Arial" w:cs="Arial"/>
          <w:sz w:val="22"/>
          <w:szCs w:val="22"/>
        </w:rPr>
        <w:t xml:space="preserve">, el cual se recomienda para una mejor descripción de la misma. </w:t>
      </w:r>
    </w:p>
    <w:p w14:paraId="3FD32446" w14:textId="77777777" w:rsidR="00DD1A08" w:rsidRPr="00B12F12" w:rsidRDefault="00DD1A08" w:rsidP="00291B0C">
      <w:pPr>
        <w:pStyle w:val="Prrafodelista"/>
        <w:numPr>
          <w:ilvl w:val="0"/>
          <w:numId w:val="3"/>
        </w:numPr>
        <w:spacing w:before="100" w:beforeAutospacing="1" w:after="100" w:afterAutospacing="1" w:line="276" w:lineRule="auto"/>
        <w:ind w:left="426" w:hanging="426"/>
        <w:rPr>
          <w:rFonts w:ascii="Arial" w:hAnsi="Arial" w:cs="Arial"/>
          <w:b/>
          <w:sz w:val="22"/>
          <w:szCs w:val="22"/>
        </w:rPr>
      </w:pPr>
      <w:r w:rsidRPr="00B12F12">
        <w:rPr>
          <w:rFonts w:ascii="Arial" w:hAnsi="Arial" w:cs="Arial"/>
          <w:b/>
          <w:sz w:val="22"/>
          <w:szCs w:val="22"/>
        </w:rPr>
        <w:t xml:space="preserve">METODOLOGÍA </w:t>
      </w:r>
    </w:p>
    <w:p w14:paraId="22236DBE" w14:textId="77777777" w:rsidR="00DD1A08" w:rsidRPr="00B12F12" w:rsidRDefault="00DD1A08" w:rsidP="00291B0C">
      <w:pPr>
        <w:pStyle w:val="NormalWeb"/>
        <w:shd w:val="clear" w:color="auto" w:fill="FFFFFF"/>
        <w:spacing w:before="0" w:beforeAutospacing="0" w:after="120" w:afterAutospacing="0" w:line="276" w:lineRule="auto"/>
        <w:ind w:firstLine="284"/>
        <w:jc w:val="both"/>
        <w:rPr>
          <w:rFonts w:ascii="Arial" w:hAnsi="Arial" w:cs="Arial"/>
          <w:color w:val="1E1E1E"/>
          <w:sz w:val="22"/>
          <w:szCs w:val="22"/>
        </w:rPr>
      </w:pPr>
      <w:r w:rsidRPr="00B12F12">
        <w:rPr>
          <w:rFonts w:ascii="Arial" w:hAnsi="Arial" w:cs="Arial"/>
          <w:color w:val="1E1E1E"/>
          <w:sz w:val="22"/>
          <w:szCs w:val="22"/>
        </w:rPr>
        <w:t xml:space="preserve">El sistema de cifrado implementado consta de 3 etapas, en el cual se usa una llave de 4 condiciones iniciales y un conjunto de parámetros que se utilizaran a lo largo del proceso de cifrado. </w:t>
      </w:r>
    </w:p>
    <w:p w14:paraId="4435E378" w14:textId="77777777" w:rsidR="00E21543" w:rsidRPr="00B12F12" w:rsidRDefault="00DD1A08" w:rsidP="00291B0C">
      <w:pPr>
        <w:numPr>
          <w:ilvl w:val="0"/>
          <w:numId w:val="8"/>
        </w:numPr>
        <w:shd w:val="clear" w:color="auto" w:fill="FFFFFF"/>
        <w:spacing w:after="120" w:line="276" w:lineRule="auto"/>
        <w:ind w:left="284" w:hanging="284"/>
        <w:jc w:val="both"/>
        <w:rPr>
          <w:rFonts w:ascii="Arial" w:hAnsi="Arial" w:cs="Arial"/>
          <w:color w:val="1E1E1E"/>
          <w:sz w:val="22"/>
          <w:szCs w:val="22"/>
        </w:rPr>
      </w:pPr>
      <w:r w:rsidRPr="00B12F12">
        <w:rPr>
          <w:rFonts w:ascii="Arial" w:hAnsi="Arial" w:cs="Arial"/>
          <w:color w:val="1E1E1E"/>
          <w:sz w:val="22"/>
          <w:szCs w:val="22"/>
        </w:rPr>
        <w:t xml:space="preserve">En la primera etapa se realiza el proceso de permutación en la cual se cambia el orden de los renglones y columnas con el fin de generar una imagen de carácter aleatoria. </w:t>
      </w:r>
    </w:p>
    <w:p w14:paraId="62645D71" w14:textId="77777777" w:rsidR="00DD1A08" w:rsidRPr="00B12F12" w:rsidRDefault="00DD1A08" w:rsidP="00291B0C">
      <w:pPr>
        <w:numPr>
          <w:ilvl w:val="0"/>
          <w:numId w:val="8"/>
        </w:numPr>
        <w:shd w:val="clear" w:color="auto" w:fill="FFFFFF"/>
        <w:spacing w:after="120" w:line="276" w:lineRule="auto"/>
        <w:ind w:left="284" w:hanging="284"/>
        <w:jc w:val="both"/>
        <w:rPr>
          <w:rFonts w:ascii="Arial" w:hAnsi="Arial" w:cs="Arial"/>
          <w:color w:val="1E1E1E"/>
          <w:sz w:val="22"/>
          <w:szCs w:val="22"/>
        </w:rPr>
      </w:pPr>
      <w:r w:rsidRPr="00B12F12">
        <w:rPr>
          <w:rFonts w:ascii="Arial" w:hAnsi="Arial" w:cs="Arial"/>
          <w:color w:val="1E1E1E"/>
          <w:sz w:val="22"/>
          <w:szCs w:val="22"/>
        </w:rPr>
        <w:t xml:space="preserve">La segunda etapa se realiza el proceso de difusión en el cual se hace uso de una caja de sustitución que de forma general este proceso toma el valor de un </w:t>
      </w:r>
      <w:proofErr w:type="gramStart"/>
      <w:r w:rsidRPr="00B12F12">
        <w:rPr>
          <w:rFonts w:ascii="Arial" w:hAnsi="Arial" w:cs="Arial"/>
          <w:color w:val="1E1E1E"/>
          <w:sz w:val="22"/>
          <w:szCs w:val="22"/>
        </w:rPr>
        <w:t>pixel</w:t>
      </w:r>
      <w:proofErr w:type="gramEnd"/>
      <w:r w:rsidRPr="00B12F12">
        <w:rPr>
          <w:rFonts w:ascii="Arial" w:hAnsi="Arial" w:cs="Arial"/>
          <w:color w:val="1E1E1E"/>
          <w:sz w:val="22"/>
          <w:szCs w:val="22"/>
        </w:rPr>
        <w:t xml:space="preserve"> y lo sustituye por otro valor, con el fin de ocultar la relación entre la clave y la imagen cifrada. </w:t>
      </w:r>
    </w:p>
    <w:p w14:paraId="3F6192A4" w14:textId="77777777" w:rsidR="00C825D9" w:rsidRPr="00B12F12" w:rsidRDefault="00DD1A08" w:rsidP="00291B0C">
      <w:pPr>
        <w:numPr>
          <w:ilvl w:val="0"/>
          <w:numId w:val="8"/>
        </w:numPr>
        <w:shd w:val="clear" w:color="auto" w:fill="FFFFFF"/>
        <w:spacing w:after="120" w:line="276" w:lineRule="auto"/>
        <w:ind w:left="284" w:hanging="284"/>
        <w:jc w:val="both"/>
        <w:rPr>
          <w:rFonts w:ascii="Arial" w:hAnsi="Arial" w:cs="Arial"/>
          <w:color w:val="1E1E1E"/>
          <w:sz w:val="22"/>
          <w:szCs w:val="22"/>
        </w:rPr>
      </w:pPr>
      <w:r w:rsidRPr="00B12F12">
        <w:rPr>
          <w:rFonts w:ascii="Arial" w:hAnsi="Arial" w:cs="Arial"/>
          <w:color w:val="1E1E1E"/>
          <w:sz w:val="22"/>
          <w:szCs w:val="22"/>
        </w:rPr>
        <w:t xml:space="preserve">Por último se aplican una serie de operaciones a la imagen resultante del proceso anterior con el fin de obtener una imagen cuyo histograma muestre una distribución uniforme. Con lo cual se obtendría una imagen donde las redundancias fueron ocultadas. </w:t>
      </w:r>
    </w:p>
    <w:p w14:paraId="1D436836" w14:textId="77777777" w:rsidR="006A6FBA" w:rsidRDefault="00DD1A08" w:rsidP="00291B0C">
      <w:pPr>
        <w:pStyle w:val="NormalWeb"/>
        <w:shd w:val="clear" w:color="auto" w:fill="FFFFFF"/>
        <w:spacing w:before="0" w:beforeAutospacing="0" w:after="120" w:afterAutospacing="0" w:line="276" w:lineRule="auto"/>
        <w:ind w:firstLine="284"/>
        <w:jc w:val="both"/>
        <w:rPr>
          <w:rFonts w:ascii="Arial" w:hAnsi="Arial" w:cs="Arial"/>
          <w:color w:val="1E1E1E"/>
          <w:sz w:val="22"/>
          <w:szCs w:val="22"/>
        </w:rPr>
      </w:pPr>
      <w:r w:rsidRPr="00B12F12">
        <w:rPr>
          <w:rFonts w:ascii="Arial" w:hAnsi="Arial" w:cs="Arial"/>
          <w:color w:val="1E1E1E"/>
          <w:sz w:val="22"/>
          <w:szCs w:val="22"/>
        </w:rPr>
        <w:t xml:space="preserve">El sistema de cifrado propuesto se muestra en la figura 2. </w:t>
      </w:r>
    </w:p>
    <w:p w14:paraId="3E018FCC" w14:textId="77777777" w:rsidR="006A6FBA" w:rsidRPr="00B12F12" w:rsidRDefault="006A6FBA" w:rsidP="006A6FBA">
      <w:pPr>
        <w:shd w:val="clear" w:color="auto" w:fill="FFFFFF"/>
        <w:spacing w:after="120"/>
        <w:jc w:val="center"/>
        <w:rPr>
          <w:rFonts w:ascii="Arial" w:hAnsi="Arial" w:cs="Arial"/>
          <w:sz w:val="22"/>
          <w:szCs w:val="22"/>
        </w:rPr>
      </w:pPr>
      <w:r w:rsidRPr="00B12F12">
        <w:rPr>
          <w:rFonts w:ascii="Arial" w:hAnsi="Arial" w:cs="Arial"/>
          <w:noProof/>
          <w:sz w:val="22"/>
          <w:szCs w:val="22"/>
        </w:rPr>
        <w:lastRenderedPageBreak/>
        <w:drawing>
          <wp:inline distT="0" distB="0" distL="0" distR="0" wp14:anchorId="3AB397CB" wp14:editId="16D314C0">
            <wp:extent cx="3259020" cy="1972711"/>
            <wp:effectExtent l="0" t="0" r="508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21464" cy="2010509"/>
                    </a:xfrm>
                    <a:prstGeom prst="rect">
                      <a:avLst/>
                    </a:prstGeom>
                  </pic:spPr>
                </pic:pic>
              </a:graphicData>
            </a:graphic>
          </wp:inline>
        </w:drawing>
      </w:r>
    </w:p>
    <w:p w14:paraId="5CF65714" w14:textId="77777777" w:rsidR="006A6FBA" w:rsidRPr="00291B0C" w:rsidRDefault="006A6FBA" w:rsidP="006A6FBA">
      <w:pPr>
        <w:pStyle w:val="NormalWeb"/>
        <w:spacing w:before="0" w:beforeAutospacing="0" w:after="120" w:afterAutospacing="0"/>
        <w:jc w:val="center"/>
        <w:rPr>
          <w:rFonts w:ascii="Arial" w:hAnsi="Arial" w:cs="Arial"/>
          <w:color w:val="1E1E1E"/>
          <w:sz w:val="20"/>
          <w:szCs w:val="20"/>
          <w:shd w:val="clear" w:color="auto" w:fill="FFFFFF"/>
        </w:rPr>
      </w:pPr>
      <w:r w:rsidRPr="00291B0C">
        <w:rPr>
          <w:rFonts w:ascii="Arial" w:hAnsi="Arial" w:cs="Arial"/>
          <w:b/>
          <w:color w:val="1E1E1E"/>
          <w:sz w:val="20"/>
          <w:szCs w:val="20"/>
          <w:shd w:val="clear" w:color="auto" w:fill="FFFFFF"/>
        </w:rPr>
        <w:t>Fig. 2</w:t>
      </w:r>
      <w:r w:rsidRPr="00291B0C">
        <w:rPr>
          <w:rFonts w:ascii="Arial" w:hAnsi="Arial" w:cs="Arial"/>
          <w:color w:val="1E1E1E"/>
          <w:sz w:val="20"/>
          <w:szCs w:val="20"/>
          <w:shd w:val="clear" w:color="auto" w:fill="FFFFFF"/>
        </w:rPr>
        <w:t>. Sistema de cifrado propuesto.</w:t>
      </w:r>
    </w:p>
    <w:p w14:paraId="71778F87" w14:textId="77777777" w:rsidR="006A6FBA" w:rsidRDefault="006A6FBA" w:rsidP="00291B0C">
      <w:pPr>
        <w:pStyle w:val="NormalWeb"/>
        <w:shd w:val="clear" w:color="auto" w:fill="FFFFFF"/>
        <w:spacing w:before="0" w:beforeAutospacing="0" w:after="120" w:afterAutospacing="0" w:line="276" w:lineRule="auto"/>
        <w:ind w:firstLine="284"/>
        <w:jc w:val="both"/>
        <w:rPr>
          <w:rFonts w:ascii="Arial" w:hAnsi="Arial" w:cs="Arial"/>
          <w:color w:val="1E1E1E"/>
          <w:sz w:val="22"/>
          <w:szCs w:val="22"/>
        </w:rPr>
      </w:pPr>
    </w:p>
    <w:p w14:paraId="12CA1226" w14:textId="77777777" w:rsidR="006A6FBA" w:rsidRDefault="006A6FBA" w:rsidP="006A6FBA">
      <w:pPr>
        <w:pStyle w:val="NormalWeb"/>
        <w:shd w:val="clear" w:color="auto" w:fill="FFFFFF"/>
        <w:spacing w:before="0" w:beforeAutospacing="0" w:after="120" w:afterAutospacing="0" w:line="276" w:lineRule="auto"/>
        <w:jc w:val="both"/>
        <w:rPr>
          <w:rFonts w:ascii="Arial" w:hAnsi="Arial" w:cs="Arial"/>
          <w:color w:val="1E1E1E"/>
          <w:sz w:val="22"/>
          <w:szCs w:val="22"/>
        </w:rPr>
      </w:pPr>
    </w:p>
    <w:p w14:paraId="6D27090E" w14:textId="77777777" w:rsidR="00DD1A08" w:rsidRPr="00B12F12" w:rsidRDefault="00DD1A08" w:rsidP="00291B0C">
      <w:pPr>
        <w:pStyle w:val="NormalWeb"/>
        <w:shd w:val="clear" w:color="auto" w:fill="FFFFFF"/>
        <w:spacing w:before="0" w:beforeAutospacing="0" w:after="120" w:afterAutospacing="0" w:line="276" w:lineRule="auto"/>
        <w:ind w:firstLine="284"/>
        <w:jc w:val="both"/>
        <w:rPr>
          <w:rFonts w:ascii="Arial" w:hAnsi="Arial" w:cs="Arial"/>
          <w:color w:val="1E1E1E"/>
          <w:sz w:val="22"/>
          <w:szCs w:val="22"/>
        </w:rPr>
      </w:pPr>
      <w:r w:rsidRPr="00B12F12">
        <w:rPr>
          <w:rFonts w:ascii="Arial" w:hAnsi="Arial" w:cs="Arial"/>
          <w:color w:val="1E1E1E"/>
          <w:sz w:val="22"/>
          <w:szCs w:val="22"/>
        </w:rPr>
        <w:t xml:space="preserve">El algoritmo para realizar el proceso de cifrado es el siguiente: </w:t>
      </w:r>
    </w:p>
    <w:p w14:paraId="0D934258" w14:textId="77777777" w:rsidR="00DD1A08" w:rsidRPr="00B12F12" w:rsidRDefault="00DD1A08" w:rsidP="00291B0C">
      <w:pPr>
        <w:numPr>
          <w:ilvl w:val="0"/>
          <w:numId w:val="11"/>
        </w:numPr>
        <w:shd w:val="clear" w:color="auto" w:fill="FFFFFF"/>
        <w:spacing w:after="120" w:line="276" w:lineRule="auto"/>
        <w:ind w:left="284" w:hanging="284"/>
        <w:jc w:val="both"/>
        <w:rPr>
          <w:rFonts w:ascii="Arial" w:hAnsi="Arial" w:cs="Arial"/>
          <w:color w:val="1E1E1E"/>
          <w:sz w:val="22"/>
          <w:szCs w:val="22"/>
        </w:rPr>
      </w:pPr>
      <w:r w:rsidRPr="00B12F12">
        <w:rPr>
          <w:rFonts w:ascii="Arial" w:hAnsi="Arial" w:cs="Arial"/>
          <w:color w:val="1E1E1E"/>
          <w:sz w:val="22"/>
          <w:szCs w:val="22"/>
        </w:rPr>
        <w:t xml:space="preserve">Considerar una imagen de dimensión M×M. </w:t>
      </w:r>
    </w:p>
    <w:p w14:paraId="6564DEF1" w14:textId="77777777" w:rsidR="00451A86" w:rsidRPr="006A6FBA" w:rsidRDefault="00DD1A08" w:rsidP="00451A86">
      <w:pPr>
        <w:numPr>
          <w:ilvl w:val="0"/>
          <w:numId w:val="11"/>
        </w:numPr>
        <w:shd w:val="clear" w:color="auto" w:fill="FFFFFF"/>
        <w:spacing w:after="120" w:line="276" w:lineRule="auto"/>
        <w:ind w:left="284" w:hanging="284"/>
        <w:jc w:val="both"/>
        <w:rPr>
          <w:rFonts w:ascii="Arial" w:hAnsi="Arial" w:cs="Arial"/>
          <w:color w:val="1E1E1E"/>
          <w:sz w:val="22"/>
          <w:szCs w:val="22"/>
        </w:rPr>
      </w:pPr>
      <w:r w:rsidRPr="00B12F12">
        <w:rPr>
          <w:rFonts w:ascii="Arial" w:hAnsi="Arial" w:cs="Arial"/>
          <w:color w:val="1E1E1E"/>
          <w:sz w:val="22"/>
          <w:szCs w:val="22"/>
        </w:rPr>
        <w:t>Generar 2 secuencias de carácter caótico usando las primeras dos condiciones iniciales de la llave, una vez obtenidas dichas secuencias, reacomodar cada secuencia en una matriz de M</w:t>
      </w:r>
      <w:r w:rsidRPr="00510C56">
        <w:rPr>
          <w:rFonts w:ascii="Cambria Math" w:hAnsi="Cambria Math" w:cs="Cambria Math"/>
          <w:color w:val="1E1E1E"/>
          <w:sz w:val="22"/>
          <w:szCs w:val="22"/>
        </w:rPr>
        <w:t>×</w:t>
      </w:r>
      <w:r w:rsidRPr="00B12F12">
        <w:rPr>
          <w:rFonts w:ascii="Arial" w:hAnsi="Arial" w:cs="Arial"/>
          <w:color w:val="1E1E1E"/>
          <w:sz w:val="22"/>
          <w:szCs w:val="22"/>
        </w:rPr>
        <w:t xml:space="preserve">M obteniendo las matrices Q1 y Q2. </w:t>
      </w:r>
    </w:p>
    <w:p w14:paraId="69C9AD7F" w14:textId="77777777" w:rsidR="006E32A9" w:rsidRPr="00B12F12" w:rsidRDefault="00DD1A08" w:rsidP="00C825D9">
      <w:pPr>
        <w:numPr>
          <w:ilvl w:val="0"/>
          <w:numId w:val="11"/>
        </w:numPr>
        <w:shd w:val="clear" w:color="auto" w:fill="FFFFFF"/>
        <w:spacing w:after="120"/>
        <w:ind w:left="284" w:hanging="284"/>
        <w:jc w:val="both"/>
        <w:rPr>
          <w:rFonts w:ascii="Arial" w:hAnsi="Arial" w:cs="Arial"/>
          <w:color w:val="1E1E1E"/>
          <w:sz w:val="22"/>
          <w:szCs w:val="22"/>
        </w:rPr>
      </w:pPr>
      <w:r w:rsidRPr="00B12F12">
        <w:rPr>
          <w:rFonts w:ascii="Arial" w:hAnsi="Arial" w:cs="Arial"/>
          <w:color w:val="1E1E1E"/>
          <w:sz w:val="22"/>
          <w:szCs w:val="22"/>
        </w:rPr>
        <w:t xml:space="preserve">Se realiza el proceso de permutación de la siguiente manera: </w:t>
      </w:r>
    </w:p>
    <w:p w14:paraId="7911DB31" w14:textId="77777777" w:rsidR="006E32A9" w:rsidRPr="00B12F12" w:rsidRDefault="006E32A9" w:rsidP="00510C56">
      <w:pPr>
        <w:pStyle w:val="Prrafodelista"/>
        <w:numPr>
          <w:ilvl w:val="2"/>
          <w:numId w:val="8"/>
        </w:numPr>
        <w:shd w:val="clear" w:color="auto" w:fill="FFFFFF"/>
        <w:spacing w:after="120" w:line="276" w:lineRule="auto"/>
        <w:ind w:left="567" w:hanging="283"/>
        <w:jc w:val="both"/>
        <w:rPr>
          <w:rFonts w:ascii="Arial" w:hAnsi="Arial" w:cs="Arial"/>
          <w:color w:val="1E1E1E"/>
          <w:sz w:val="22"/>
          <w:szCs w:val="22"/>
        </w:rPr>
      </w:pPr>
      <w:r w:rsidRPr="00B12F12">
        <w:rPr>
          <w:rFonts w:ascii="Arial" w:hAnsi="Arial" w:cs="Arial"/>
          <w:color w:val="1E1E1E"/>
          <w:sz w:val="22"/>
          <w:szCs w:val="22"/>
        </w:rPr>
        <w:t xml:space="preserve">Ordenar los renglones de Q1 y Q2 de menor a mayor con el fin de obtener el orden de los índices de cada renglón de dichas matrices. </w:t>
      </w:r>
    </w:p>
    <w:p w14:paraId="3D12E2E2" w14:textId="77777777" w:rsidR="006E32A9" w:rsidRPr="00B12F12" w:rsidRDefault="006E32A9" w:rsidP="00DD1DD5">
      <w:pPr>
        <w:pStyle w:val="Prrafodelista"/>
        <w:numPr>
          <w:ilvl w:val="2"/>
          <w:numId w:val="8"/>
        </w:numPr>
        <w:shd w:val="clear" w:color="auto" w:fill="FFFFFF"/>
        <w:spacing w:after="120" w:line="276" w:lineRule="auto"/>
        <w:ind w:left="567" w:hanging="283"/>
        <w:jc w:val="both"/>
        <w:rPr>
          <w:rFonts w:ascii="Arial" w:hAnsi="Arial" w:cs="Arial"/>
          <w:color w:val="1E1E1E"/>
          <w:sz w:val="22"/>
          <w:szCs w:val="22"/>
        </w:rPr>
      </w:pPr>
      <w:r w:rsidRPr="00B12F12">
        <w:rPr>
          <w:rFonts w:ascii="Arial" w:hAnsi="Arial" w:cs="Arial"/>
          <w:color w:val="1E1E1E"/>
          <w:sz w:val="22"/>
          <w:szCs w:val="22"/>
        </w:rPr>
        <w:t xml:space="preserve">Las matrices de índices M1 y M2 servirán para indexar la imagen de la siguiente manera: </w:t>
      </w:r>
    </w:p>
    <w:p w14:paraId="1896CA27" w14:textId="77777777" w:rsidR="006E32A9" w:rsidRPr="00B12F12" w:rsidRDefault="006E32A9" w:rsidP="00DD1DD5">
      <w:pPr>
        <w:pStyle w:val="Prrafodelista"/>
        <w:numPr>
          <w:ilvl w:val="3"/>
          <w:numId w:val="8"/>
        </w:numPr>
        <w:spacing w:after="120" w:line="276" w:lineRule="auto"/>
        <w:ind w:left="851" w:hanging="284"/>
        <w:jc w:val="both"/>
        <w:rPr>
          <w:rFonts w:ascii="Arial" w:hAnsi="Arial" w:cs="Arial"/>
          <w:color w:val="1E1E1E"/>
          <w:sz w:val="22"/>
          <w:szCs w:val="22"/>
        </w:rPr>
      </w:pPr>
      <w:r w:rsidRPr="00B12F12">
        <w:rPr>
          <w:rFonts w:ascii="Arial" w:hAnsi="Arial" w:cs="Arial"/>
          <w:color w:val="1E1E1E"/>
          <w:sz w:val="22"/>
          <w:szCs w:val="22"/>
        </w:rPr>
        <w:t xml:space="preserve">Se </w:t>
      </w:r>
      <w:proofErr w:type="gramStart"/>
      <w:r w:rsidRPr="00B12F12">
        <w:rPr>
          <w:rFonts w:ascii="Arial" w:hAnsi="Arial" w:cs="Arial"/>
          <w:color w:val="1E1E1E"/>
          <w:sz w:val="22"/>
          <w:szCs w:val="22"/>
        </w:rPr>
        <w:t>usara</w:t>
      </w:r>
      <w:proofErr w:type="gramEnd"/>
      <w:r w:rsidRPr="00B12F12">
        <w:rPr>
          <w:rFonts w:ascii="Arial" w:hAnsi="Arial" w:cs="Arial"/>
          <w:color w:val="1E1E1E"/>
          <w:sz w:val="22"/>
          <w:szCs w:val="22"/>
        </w:rPr>
        <w:t xml:space="preserve"> la matriz M1 para reacomodar los renglones de la imagen original. </w:t>
      </w:r>
    </w:p>
    <w:p w14:paraId="6BD5E9AC" w14:textId="77777777" w:rsidR="00732EC1" w:rsidRPr="00B12F12" w:rsidRDefault="006E32A9" w:rsidP="00DD1DD5">
      <w:pPr>
        <w:pStyle w:val="Prrafodelista"/>
        <w:numPr>
          <w:ilvl w:val="3"/>
          <w:numId w:val="8"/>
        </w:numPr>
        <w:spacing w:after="120" w:line="276" w:lineRule="auto"/>
        <w:ind w:left="851" w:hanging="284"/>
        <w:jc w:val="both"/>
        <w:rPr>
          <w:rFonts w:ascii="Arial" w:hAnsi="Arial" w:cs="Arial"/>
          <w:color w:val="1E1E1E"/>
          <w:sz w:val="22"/>
          <w:szCs w:val="22"/>
        </w:rPr>
      </w:pPr>
      <w:r w:rsidRPr="00B12F12">
        <w:rPr>
          <w:rFonts w:ascii="Arial" w:hAnsi="Arial" w:cs="Arial"/>
          <w:color w:val="1E1E1E"/>
          <w:sz w:val="22"/>
          <w:szCs w:val="22"/>
        </w:rPr>
        <w:t xml:space="preserve">Una vez modificados los renglones de la imagen se prosigue a reacomodar las columnas usando la matriz de índices M2. </w:t>
      </w:r>
    </w:p>
    <w:p w14:paraId="08724B79" w14:textId="77777777" w:rsidR="006E32A9" w:rsidRPr="00B12F12" w:rsidRDefault="006E32A9" w:rsidP="00DD1DD5">
      <w:pPr>
        <w:pStyle w:val="Prrafodelista"/>
        <w:numPr>
          <w:ilvl w:val="0"/>
          <w:numId w:val="11"/>
        </w:numPr>
        <w:spacing w:after="120" w:line="276" w:lineRule="auto"/>
        <w:ind w:left="284" w:hanging="284"/>
        <w:jc w:val="both"/>
        <w:rPr>
          <w:rFonts w:ascii="Arial" w:hAnsi="Arial" w:cs="Arial"/>
          <w:sz w:val="22"/>
          <w:szCs w:val="22"/>
        </w:rPr>
      </w:pPr>
      <w:r w:rsidRPr="00B12F12">
        <w:rPr>
          <w:rFonts w:ascii="Arial" w:hAnsi="Arial" w:cs="Arial"/>
          <w:color w:val="1E1E1E"/>
          <w:sz w:val="22"/>
          <w:szCs w:val="22"/>
        </w:rPr>
        <w:t xml:space="preserve">Una vez obtenida la matriz permutada se hace pasar por la caja de sustitución para obtener la matriz P. </w:t>
      </w:r>
    </w:p>
    <w:p w14:paraId="23C6084C" w14:textId="77777777" w:rsidR="006E32A9" w:rsidRPr="00B12F12" w:rsidRDefault="006E32A9" w:rsidP="00DD1DD5">
      <w:pPr>
        <w:numPr>
          <w:ilvl w:val="0"/>
          <w:numId w:val="11"/>
        </w:numPr>
        <w:spacing w:after="120" w:line="276" w:lineRule="auto"/>
        <w:ind w:left="284" w:hanging="284"/>
        <w:jc w:val="both"/>
        <w:rPr>
          <w:rFonts w:ascii="Arial" w:hAnsi="Arial" w:cs="Arial"/>
          <w:color w:val="1E1E1E"/>
          <w:sz w:val="22"/>
          <w:szCs w:val="22"/>
        </w:rPr>
      </w:pPr>
      <w:r w:rsidRPr="00B12F12">
        <w:rPr>
          <w:rFonts w:ascii="Arial" w:hAnsi="Arial" w:cs="Arial"/>
          <w:color w:val="1E1E1E"/>
          <w:sz w:val="22"/>
          <w:szCs w:val="22"/>
        </w:rPr>
        <w:t xml:space="preserve">Por último se obtienen otras dos matrices como en el punto número 1usando las dos condiciones iniciales restantes de la llave, para obtener las matrices Q3 y Q4, a dichas matrices se les aplica </w:t>
      </w:r>
      <w:r w:rsidRPr="00B12F12">
        <w:rPr>
          <w:rFonts w:ascii="Cambria Math" w:hAnsi="Cambria Math" w:cs="Cambria Math"/>
          <w:color w:val="1E1E1E"/>
          <w:sz w:val="22"/>
          <w:szCs w:val="22"/>
        </w:rPr>
        <w:t>𝑝</w:t>
      </w:r>
      <w:r w:rsidRPr="00510C56">
        <w:rPr>
          <w:rFonts w:ascii="Cambria Math" w:hAnsi="Cambria Math" w:cs="Cambria Math"/>
          <w:color w:val="1E1E1E"/>
          <w:sz w:val="22"/>
          <w:szCs w:val="22"/>
          <w:vertAlign w:val="subscript"/>
        </w:rPr>
        <w:t xml:space="preserve">𝑛 </w:t>
      </w:r>
      <w:r w:rsidRPr="00510C56">
        <w:rPr>
          <w:rFonts w:ascii="Cambria Math" w:hAnsi="Cambria Math" w:cs="Cambria Math"/>
          <w:color w:val="1E1E1E"/>
          <w:sz w:val="22"/>
          <w:szCs w:val="22"/>
        </w:rPr>
        <w:t xml:space="preserve">= </w:t>
      </w:r>
      <w:proofErr w:type="gramStart"/>
      <w:r w:rsidRPr="00B12F12">
        <w:rPr>
          <w:rFonts w:ascii="Cambria Math" w:hAnsi="Cambria Math" w:cs="Cambria Math"/>
          <w:color w:val="1E1E1E"/>
          <w:sz w:val="22"/>
          <w:szCs w:val="22"/>
        </w:rPr>
        <w:t>𝑓𝑙𝑜𝑜𝑟</w:t>
      </w:r>
      <w:r w:rsidRPr="00510C56">
        <w:rPr>
          <w:rFonts w:ascii="Cambria Math" w:hAnsi="Cambria Math" w:cs="Cambria Math"/>
          <w:color w:val="1E1E1E"/>
          <w:sz w:val="22"/>
          <w:szCs w:val="22"/>
        </w:rPr>
        <w:t>(</w:t>
      </w:r>
      <w:proofErr w:type="gramEnd"/>
      <w:r w:rsidRPr="00B12F12">
        <w:rPr>
          <w:rFonts w:ascii="Cambria Math" w:hAnsi="Cambria Math" w:cs="Cambria Math"/>
          <w:color w:val="1E1E1E"/>
          <w:sz w:val="22"/>
          <w:szCs w:val="22"/>
        </w:rPr>
        <w:t>𝑄</w:t>
      </w:r>
      <w:r w:rsidRPr="00510C56">
        <w:rPr>
          <w:rFonts w:ascii="Cambria Math" w:hAnsi="Cambria Math" w:cs="Cambria Math"/>
          <w:color w:val="1E1E1E"/>
          <w:sz w:val="22"/>
          <w:szCs w:val="22"/>
          <w:vertAlign w:val="subscript"/>
        </w:rPr>
        <w:t xml:space="preserve">𝑛+2 </w:t>
      </w:r>
      <w:r w:rsidRPr="00510C56">
        <w:rPr>
          <w:rFonts w:ascii="Cambria Math" w:hAnsi="Cambria Math" w:cs="Cambria Math"/>
          <w:color w:val="1E1E1E"/>
          <w:sz w:val="22"/>
          <w:szCs w:val="22"/>
        </w:rPr>
        <w:t>× 1</w:t>
      </w:r>
      <w:r w:rsidR="00510C56" w:rsidRPr="00510C56">
        <w:rPr>
          <w:rFonts w:ascii="Cambria Math" w:hAnsi="Cambria Math" w:cs="Cambria Math"/>
          <w:color w:val="1E1E1E"/>
          <w:sz w:val="22"/>
          <w:szCs w:val="22"/>
        </w:rPr>
        <w:t>0</w:t>
      </w:r>
      <w:r w:rsidR="00510C56" w:rsidRPr="00510C56">
        <w:rPr>
          <w:rFonts w:ascii="Cambria Math" w:hAnsi="Cambria Math" w:cs="Cambria Math"/>
          <w:color w:val="1E1E1E"/>
          <w:sz w:val="22"/>
          <w:szCs w:val="22"/>
          <w:vertAlign w:val="superscript"/>
        </w:rPr>
        <w:t>14</w:t>
      </w:r>
      <w:r w:rsidRPr="00510C56">
        <w:rPr>
          <w:rFonts w:ascii="Cambria Math" w:hAnsi="Cambria Math" w:cs="Cambria Math"/>
          <w:color w:val="1E1E1E"/>
          <w:sz w:val="22"/>
          <w:szCs w:val="22"/>
        </w:rPr>
        <w:t>)%256</w:t>
      </w:r>
      <w:r w:rsidRPr="00B12F12">
        <w:rPr>
          <w:rFonts w:ascii="Arial" w:hAnsi="Arial" w:cs="Arial"/>
          <w:color w:val="1E1E1E"/>
          <w:sz w:val="22"/>
          <w:szCs w:val="22"/>
        </w:rPr>
        <w:t xml:space="preserve">, para </w:t>
      </w:r>
      <w:r w:rsidRPr="00510C56">
        <w:rPr>
          <w:rFonts w:ascii="Cambria Math" w:hAnsi="Cambria Math" w:cs="Cambria Math"/>
          <w:color w:val="1E1E1E"/>
          <w:sz w:val="22"/>
          <w:szCs w:val="22"/>
        </w:rPr>
        <w:t>n=1,2,</w:t>
      </w:r>
      <w:r w:rsidRPr="00B12F12">
        <w:rPr>
          <w:rFonts w:ascii="Arial" w:hAnsi="Arial" w:cs="Arial"/>
          <w:color w:val="1E1E1E"/>
          <w:sz w:val="22"/>
          <w:szCs w:val="22"/>
        </w:rPr>
        <w:t xml:space="preserve"> con el fin de obtener las nuevas matrices </w:t>
      </w:r>
      <w:r w:rsidRPr="00B12F12">
        <w:rPr>
          <w:rFonts w:ascii="Cambria Math" w:hAnsi="Cambria Math" w:cs="Cambria Math"/>
          <w:color w:val="1E1E1E"/>
          <w:sz w:val="22"/>
          <w:szCs w:val="22"/>
        </w:rPr>
        <w:t>𝑝</w:t>
      </w:r>
      <w:r w:rsidRPr="00510C56">
        <w:rPr>
          <w:rFonts w:ascii="Arial" w:hAnsi="Arial" w:cs="Arial"/>
          <w:color w:val="1E1E1E"/>
          <w:position w:val="-4"/>
          <w:sz w:val="22"/>
          <w:szCs w:val="22"/>
          <w:vertAlign w:val="subscript"/>
        </w:rPr>
        <w:t>1</w:t>
      </w:r>
      <w:r w:rsidRPr="00B12F12">
        <w:rPr>
          <w:rFonts w:ascii="Arial" w:hAnsi="Arial" w:cs="Arial"/>
          <w:color w:val="1E1E1E"/>
          <w:position w:val="-4"/>
          <w:sz w:val="22"/>
          <w:szCs w:val="22"/>
        </w:rPr>
        <w:t xml:space="preserve"> </w:t>
      </w:r>
      <w:r w:rsidRPr="00B12F12">
        <w:rPr>
          <w:rFonts w:ascii="Arial" w:hAnsi="Arial" w:cs="Arial"/>
          <w:color w:val="1E1E1E"/>
          <w:sz w:val="22"/>
          <w:szCs w:val="22"/>
        </w:rPr>
        <w:t xml:space="preserve">y </w:t>
      </w:r>
      <w:r w:rsidRPr="00B12F12">
        <w:rPr>
          <w:rFonts w:ascii="Cambria Math" w:hAnsi="Cambria Math" w:cs="Cambria Math"/>
          <w:color w:val="1E1E1E"/>
          <w:sz w:val="22"/>
          <w:szCs w:val="22"/>
        </w:rPr>
        <w:t>𝑝</w:t>
      </w:r>
      <w:r w:rsidRPr="00DD1DD5">
        <w:rPr>
          <w:rFonts w:ascii="Cambria Math" w:hAnsi="Cambria Math" w:cs="Cambria Math"/>
          <w:color w:val="1E1E1E"/>
          <w:sz w:val="22"/>
          <w:szCs w:val="22"/>
          <w:vertAlign w:val="subscript"/>
        </w:rPr>
        <w:t>2</w:t>
      </w:r>
      <w:r w:rsidRPr="00DD1DD5">
        <w:rPr>
          <w:rFonts w:ascii="Cambria Math" w:hAnsi="Cambria Math" w:cs="Cambria Math"/>
          <w:color w:val="1E1E1E"/>
          <w:sz w:val="22"/>
          <w:szCs w:val="22"/>
        </w:rPr>
        <w:t>.</w:t>
      </w:r>
      <w:r w:rsidRPr="00B12F12">
        <w:rPr>
          <w:rFonts w:ascii="Arial" w:hAnsi="Arial" w:cs="Arial"/>
          <w:color w:val="1E1E1E"/>
          <w:sz w:val="22"/>
          <w:szCs w:val="22"/>
        </w:rPr>
        <w:t xml:space="preserve"> </w:t>
      </w:r>
    </w:p>
    <w:p w14:paraId="7F390CF1" w14:textId="77777777" w:rsidR="006E32A9" w:rsidRPr="00B12F12" w:rsidRDefault="006E32A9" w:rsidP="00DD1DD5">
      <w:pPr>
        <w:numPr>
          <w:ilvl w:val="0"/>
          <w:numId w:val="11"/>
        </w:numPr>
        <w:spacing w:after="120" w:line="276" w:lineRule="auto"/>
        <w:ind w:left="284" w:hanging="284"/>
        <w:jc w:val="both"/>
        <w:rPr>
          <w:rFonts w:ascii="Arial" w:hAnsi="Arial" w:cs="Arial"/>
          <w:color w:val="1E1E1E"/>
          <w:sz w:val="22"/>
          <w:szCs w:val="22"/>
        </w:rPr>
      </w:pPr>
      <w:r w:rsidRPr="00B12F12">
        <w:rPr>
          <w:rFonts w:ascii="Arial" w:hAnsi="Arial" w:cs="Arial"/>
          <w:color w:val="1E1E1E"/>
          <w:sz w:val="22"/>
          <w:szCs w:val="22"/>
        </w:rPr>
        <w:t xml:space="preserve">Se realiza las siguientes operaciones a la matriz P (resultante de la caja de sustitución) de forma consecutiva para obtener a si la imagen cifrada Ic, es decir, </w:t>
      </w:r>
      <w:r w:rsidRPr="00B12F12">
        <w:rPr>
          <w:rFonts w:ascii="Cambria Math" w:hAnsi="Cambria Math" w:cs="Cambria Math"/>
          <w:color w:val="1E1E1E"/>
          <w:sz w:val="22"/>
          <w:szCs w:val="22"/>
        </w:rPr>
        <w:t>𝑤</w:t>
      </w:r>
      <w:r w:rsidRPr="00B12F12">
        <w:rPr>
          <w:rFonts w:ascii="Arial" w:hAnsi="Arial" w:cs="Arial"/>
          <w:color w:val="1E1E1E"/>
          <w:sz w:val="22"/>
          <w:szCs w:val="22"/>
        </w:rPr>
        <w:t xml:space="preserve"> = </w:t>
      </w:r>
      <w:r w:rsidRPr="00B12F12">
        <w:rPr>
          <w:rFonts w:ascii="Cambria Math" w:hAnsi="Cambria Math" w:cs="Cambria Math"/>
          <w:color w:val="1E1E1E"/>
          <w:sz w:val="22"/>
          <w:szCs w:val="22"/>
        </w:rPr>
        <w:t>𝑃</w:t>
      </w:r>
      <w:r w:rsidRPr="00B12F12">
        <w:rPr>
          <w:rFonts w:ascii="Arial" w:hAnsi="Arial" w:cs="Arial"/>
          <w:color w:val="1E1E1E"/>
          <w:sz w:val="22"/>
          <w:szCs w:val="22"/>
        </w:rPr>
        <w:t xml:space="preserve"> </w:t>
      </w:r>
      <w:r w:rsidRPr="00B12F12">
        <w:rPr>
          <w:rFonts w:ascii="Cambria Math" w:hAnsi="Cambria Math" w:cs="Cambria Math"/>
          <w:color w:val="1E1E1E"/>
          <w:sz w:val="22"/>
          <w:szCs w:val="22"/>
        </w:rPr>
        <w:t>𝑥𝑜𝑟</w:t>
      </w:r>
      <w:r w:rsidRPr="00B12F12">
        <w:rPr>
          <w:rFonts w:ascii="Arial" w:hAnsi="Arial" w:cs="Arial"/>
          <w:color w:val="1E1E1E"/>
          <w:sz w:val="22"/>
          <w:szCs w:val="22"/>
        </w:rPr>
        <w:t xml:space="preserve"> </w:t>
      </w:r>
      <w:r w:rsidRPr="00B12F12">
        <w:rPr>
          <w:rFonts w:ascii="Cambria Math" w:hAnsi="Cambria Math" w:cs="Cambria Math"/>
          <w:color w:val="1E1E1E"/>
          <w:sz w:val="22"/>
          <w:szCs w:val="22"/>
        </w:rPr>
        <w:t>𝑝</w:t>
      </w:r>
      <w:r w:rsidRPr="00510C56">
        <w:rPr>
          <w:rFonts w:ascii="Arial" w:hAnsi="Arial" w:cs="Arial"/>
          <w:color w:val="1E1E1E"/>
          <w:position w:val="-4"/>
          <w:sz w:val="22"/>
          <w:szCs w:val="22"/>
          <w:vertAlign w:val="subscript"/>
        </w:rPr>
        <w:t>3</w:t>
      </w:r>
      <w:r w:rsidRPr="00B12F12">
        <w:rPr>
          <w:rFonts w:ascii="Arial" w:hAnsi="Arial" w:cs="Arial"/>
          <w:color w:val="1E1E1E"/>
          <w:sz w:val="22"/>
          <w:szCs w:val="22"/>
        </w:rPr>
        <w:t xml:space="preserve">, e </w:t>
      </w:r>
      <w:r w:rsidRPr="00B12F12">
        <w:rPr>
          <w:rFonts w:ascii="Cambria Math" w:hAnsi="Cambria Math" w:cs="Cambria Math"/>
          <w:color w:val="1E1E1E"/>
          <w:sz w:val="22"/>
          <w:szCs w:val="22"/>
        </w:rPr>
        <w:t>𝐼𝑐</w:t>
      </w:r>
      <w:r w:rsidRPr="00510C56">
        <w:rPr>
          <w:rFonts w:ascii="Cambria Math" w:hAnsi="Cambria Math" w:cs="Cambria Math"/>
          <w:color w:val="1E1E1E"/>
          <w:sz w:val="22"/>
          <w:szCs w:val="22"/>
        </w:rPr>
        <w:t xml:space="preserve"> = (</w:t>
      </w:r>
      <w:r w:rsidRPr="00B12F12">
        <w:rPr>
          <w:rFonts w:ascii="Cambria Math" w:hAnsi="Cambria Math" w:cs="Cambria Math"/>
          <w:color w:val="1E1E1E"/>
          <w:sz w:val="22"/>
          <w:szCs w:val="22"/>
        </w:rPr>
        <w:t>𝑤</w:t>
      </w:r>
      <w:r w:rsidRPr="00510C56">
        <w:rPr>
          <w:rFonts w:ascii="Cambria Math" w:hAnsi="Cambria Math" w:cs="Cambria Math"/>
          <w:color w:val="1E1E1E"/>
          <w:sz w:val="22"/>
          <w:szCs w:val="22"/>
        </w:rPr>
        <w:t xml:space="preserve"> + </w:t>
      </w:r>
      <w:r w:rsidRPr="00B12F12">
        <w:rPr>
          <w:rFonts w:ascii="Cambria Math" w:hAnsi="Cambria Math" w:cs="Cambria Math"/>
          <w:color w:val="1E1E1E"/>
          <w:sz w:val="22"/>
          <w:szCs w:val="22"/>
        </w:rPr>
        <w:t>𝑝</w:t>
      </w:r>
      <w:proofErr w:type="gramStart"/>
      <w:r w:rsidRPr="00510C56">
        <w:rPr>
          <w:rFonts w:ascii="Cambria Math" w:hAnsi="Cambria Math" w:cs="Cambria Math"/>
          <w:color w:val="1E1E1E"/>
          <w:sz w:val="22"/>
          <w:szCs w:val="22"/>
          <w:vertAlign w:val="subscript"/>
        </w:rPr>
        <w:t>4</w:t>
      </w:r>
      <w:r w:rsidRPr="00510C56">
        <w:rPr>
          <w:rFonts w:ascii="Cambria Math" w:hAnsi="Cambria Math" w:cs="Cambria Math"/>
          <w:color w:val="1E1E1E"/>
          <w:sz w:val="22"/>
          <w:szCs w:val="22"/>
        </w:rPr>
        <w:t>)%</w:t>
      </w:r>
      <w:proofErr w:type="gramEnd"/>
      <w:r w:rsidRPr="00510C56">
        <w:rPr>
          <w:rFonts w:ascii="Cambria Math" w:hAnsi="Cambria Math" w:cs="Cambria Math"/>
          <w:color w:val="1E1E1E"/>
          <w:sz w:val="22"/>
          <w:szCs w:val="22"/>
        </w:rPr>
        <w:t xml:space="preserve">256. </w:t>
      </w:r>
    </w:p>
    <w:p w14:paraId="4AB288BD" w14:textId="77777777" w:rsidR="006E32A9" w:rsidRPr="00B12F12" w:rsidRDefault="006E32A9" w:rsidP="00DD1DD5">
      <w:pPr>
        <w:pStyle w:val="NormalWeb"/>
        <w:spacing w:before="0" w:beforeAutospacing="0" w:after="120" w:afterAutospacing="0" w:line="276" w:lineRule="auto"/>
        <w:ind w:firstLine="360"/>
        <w:jc w:val="both"/>
        <w:rPr>
          <w:rFonts w:ascii="Arial" w:hAnsi="Arial" w:cs="Arial"/>
          <w:color w:val="1E1E1E"/>
          <w:sz w:val="22"/>
          <w:szCs w:val="22"/>
        </w:rPr>
      </w:pPr>
      <w:r w:rsidRPr="00B12F12">
        <w:rPr>
          <w:rFonts w:ascii="Arial" w:hAnsi="Arial" w:cs="Arial"/>
          <w:color w:val="1E1E1E"/>
          <w:sz w:val="22"/>
          <w:szCs w:val="22"/>
        </w:rPr>
        <w:t>Una vez obtenida la imagen cifrada, para obtener la imagen original s</w:t>
      </w:r>
      <w:r w:rsidR="00E21543" w:rsidRPr="00B12F12">
        <w:rPr>
          <w:rFonts w:ascii="Arial" w:hAnsi="Arial" w:cs="Arial"/>
          <w:color w:val="1E1E1E"/>
          <w:sz w:val="22"/>
          <w:szCs w:val="22"/>
        </w:rPr>
        <w:t>ó</w:t>
      </w:r>
      <w:r w:rsidRPr="00B12F12">
        <w:rPr>
          <w:rFonts w:ascii="Arial" w:hAnsi="Arial" w:cs="Arial"/>
          <w:color w:val="1E1E1E"/>
          <w:sz w:val="22"/>
          <w:szCs w:val="22"/>
        </w:rPr>
        <w:t xml:space="preserve">lo basta con realizar las operaciones inversas así como la llave. </w:t>
      </w:r>
    </w:p>
    <w:p w14:paraId="3E3498FF" w14:textId="77777777" w:rsidR="006E32A9" w:rsidRPr="00B12F12" w:rsidRDefault="006E32A9" w:rsidP="00291B0C">
      <w:pPr>
        <w:pStyle w:val="Prrafodelista"/>
        <w:numPr>
          <w:ilvl w:val="0"/>
          <w:numId w:val="3"/>
        </w:numPr>
        <w:spacing w:before="100" w:beforeAutospacing="1" w:after="100" w:afterAutospacing="1" w:line="276" w:lineRule="auto"/>
        <w:ind w:left="426" w:hanging="426"/>
        <w:rPr>
          <w:rFonts w:ascii="Arial" w:hAnsi="Arial" w:cs="Arial"/>
          <w:b/>
          <w:sz w:val="22"/>
          <w:szCs w:val="22"/>
        </w:rPr>
      </w:pPr>
      <w:r w:rsidRPr="00B12F12">
        <w:rPr>
          <w:rFonts w:ascii="Arial" w:hAnsi="Arial" w:cs="Arial"/>
          <w:b/>
          <w:sz w:val="22"/>
          <w:szCs w:val="22"/>
        </w:rPr>
        <w:t>RESULTADOS</w:t>
      </w:r>
    </w:p>
    <w:p w14:paraId="02DE3C6B" w14:textId="77777777" w:rsidR="005041DA" w:rsidRPr="00B12F12" w:rsidRDefault="006E32A9" w:rsidP="00291B0C">
      <w:pPr>
        <w:pStyle w:val="NormalWeb"/>
        <w:shd w:val="clear" w:color="auto" w:fill="FFFFFF"/>
        <w:spacing w:before="0" w:beforeAutospacing="0" w:after="120" w:afterAutospacing="0" w:line="276" w:lineRule="auto"/>
        <w:ind w:firstLine="284"/>
        <w:jc w:val="both"/>
        <w:rPr>
          <w:rFonts w:ascii="Arial" w:hAnsi="Arial" w:cs="Arial"/>
          <w:color w:val="1E1E1E"/>
          <w:sz w:val="22"/>
          <w:szCs w:val="22"/>
        </w:rPr>
      </w:pPr>
      <w:r w:rsidRPr="00B12F12">
        <w:rPr>
          <w:rFonts w:ascii="Arial" w:hAnsi="Arial" w:cs="Arial"/>
          <w:color w:val="1E1E1E"/>
          <w:sz w:val="22"/>
          <w:szCs w:val="22"/>
        </w:rPr>
        <w:lastRenderedPageBreak/>
        <w:t xml:space="preserve">Con la finalidad de verificar la seguridad del sistema de cifrado propuesto, se aplicaron algunas pruebas estadísticas, las cuales son usadas para obtener la relación que hay entre la imagen original y la imagen cifrada. Una de las pruebas es la del histograma, en el que la imagen cifrada debe presentar una distribución uniforme. Los resultados se muestran en la figura 3, donde se ilustra que la imagen original y su versión permutada presentan el mismo histograma, mientras que la imagen cifrada presenta un histograma con distribución uniforme. </w:t>
      </w:r>
    </w:p>
    <w:p w14:paraId="22C076D1" w14:textId="77777777" w:rsidR="00451A86" w:rsidRPr="00B12F12" w:rsidRDefault="00451A86" w:rsidP="00291B0C">
      <w:pPr>
        <w:pStyle w:val="NormalWeb"/>
        <w:spacing w:before="0" w:beforeAutospacing="0" w:after="120" w:afterAutospacing="0" w:line="276" w:lineRule="auto"/>
        <w:ind w:firstLine="284"/>
        <w:jc w:val="both"/>
        <w:rPr>
          <w:rFonts w:ascii="Arial" w:hAnsi="Arial" w:cs="Arial"/>
          <w:color w:val="212121"/>
          <w:sz w:val="22"/>
          <w:szCs w:val="22"/>
        </w:rPr>
      </w:pPr>
      <w:r w:rsidRPr="00B12F12">
        <w:rPr>
          <w:rFonts w:ascii="Arial" w:hAnsi="Arial" w:cs="Arial"/>
          <w:color w:val="212121"/>
          <w:sz w:val="22"/>
          <w:szCs w:val="22"/>
        </w:rPr>
        <w:t xml:space="preserve">Además, se consideró la prueba de correlación adyacente de la imagen original y la cifrada, donde se puede observar que la imagen original presenta una fuerte correlación entre cada uno de los pixeles adyacentes, mientras que la imagen cifraba tiene muy poca correlación entre cada </w:t>
      </w:r>
      <w:proofErr w:type="gramStart"/>
      <w:r w:rsidRPr="00B12F12">
        <w:rPr>
          <w:rFonts w:ascii="Arial" w:hAnsi="Arial" w:cs="Arial"/>
          <w:color w:val="212121"/>
          <w:sz w:val="22"/>
          <w:szCs w:val="22"/>
        </w:rPr>
        <w:t>pixel</w:t>
      </w:r>
      <w:proofErr w:type="gramEnd"/>
      <w:r w:rsidRPr="00B12F12">
        <w:rPr>
          <w:rFonts w:ascii="Arial" w:hAnsi="Arial" w:cs="Arial"/>
          <w:color w:val="212121"/>
          <w:sz w:val="22"/>
          <w:szCs w:val="22"/>
        </w:rPr>
        <w:t xml:space="preserve"> adyacente lo cual prueba que el sistema de cifrado es fuerte (ver figura 4). </w:t>
      </w:r>
    </w:p>
    <w:p w14:paraId="4C9AEE45" w14:textId="77777777" w:rsidR="000F1691" w:rsidRPr="00DB393D" w:rsidRDefault="000F1691" w:rsidP="00DB393D">
      <w:pPr>
        <w:spacing w:after="120" w:line="276" w:lineRule="auto"/>
        <w:ind w:firstLine="284"/>
        <w:jc w:val="both"/>
        <w:rPr>
          <w:rFonts w:ascii="Arial" w:hAnsi="Arial" w:cs="Arial"/>
          <w:b/>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3"/>
        <w:gridCol w:w="2974"/>
        <w:gridCol w:w="2974"/>
      </w:tblGrid>
      <w:tr w:rsidR="006E32A9" w:rsidRPr="00B12F12" w14:paraId="7A47717C" w14:textId="77777777" w:rsidTr="006E32A9">
        <w:tc>
          <w:tcPr>
            <w:tcW w:w="2973" w:type="dxa"/>
          </w:tcPr>
          <w:p w14:paraId="6EB39C57" w14:textId="77777777" w:rsidR="006E32A9" w:rsidRPr="00B12F12" w:rsidRDefault="006E32A9" w:rsidP="006E32A9">
            <w:pPr>
              <w:pStyle w:val="NormalWeb"/>
              <w:jc w:val="center"/>
              <w:rPr>
                <w:rFonts w:ascii="Arial" w:hAnsi="Arial" w:cs="Arial"/>
                <w:sz w:val="22"/>
                <w:szCs w:val="22"/>
              </w:rPr>
            </w:pPr>
            <w:r w:rsidRPr="00B12F12">
              <w:rPr>
                <w:rFonts w:ascii="Arial" w:hAnsi="Arial" w:cs="Arial"/>
                <w:b/>
                <w:noProof/>
                <w:sz w:val="22"/>
                <w:szCs w:val="22"/>
              </w:rPr>
              <w:drawing>
                <wp:inline distT="0" distB="0" distL="0" distR="0" wp14:anchorId="3ACFC099" wp14:editId="4F1C85EC">
                  <wp:extent cx="1462826" cy="1365304"/>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00160" cy="1400149"/>
                          </a:xfrm>
                          <a:prstGeom prst="rect">
                            <a:avLst/>
                          </a:prstGeom>
                        </pic:spPr>
                      </pic:pic>
                    </a:graphicData>
                  </a:graphic>
                </wp:inline>
              </w:drawing>
            </w:r>
          </w:p>
        </w:tc>
        <w:tc>
          <w:tcPr>
            <w:tcW w:w="2974" w:type="dxa"/>
          </w:tcPr>
          <w:p w14:paraId="7B81962F" w14:textId="77777777" w:rsidR="006E32A9" w:rsidRPr="00B12F12" w:rsidRDefault="006E32A9" w:rsidP="006E32A9">
            <w:pPr>
              <w:pStyle w:val="NormalWeb"/>
              <w:jc w:val="center"/>
              <w:rPr>
                <w:rFonts w:ascii="Arial" w:hAnsi="Arial" w:cs="Arial"/>
                <w:sz w:val="22"/>
                <w:szCs w:val="22"/>
              </w:rPr>
            </w:pPr>
            <w:r w:rsidRPr="00B12F12">
              <w:rPr>
                <w:rFonts w:ascii="Arial" w:hAnsi="Arial" w:cs="Arial"/>
                <w:b/>
                <w:noProof/>
                <w:sz w:val="22"/>
                <w:szCs w:val="22"/>
              </w:rPr>
              <w:drawing>
                <wp:inline distT="0" distB="0" distL="0" distR="0" wp14:anchorId="144A8E7F" wp14:editId="0B4956DC">
                  <wp:extent cx="1521281" cy="1365250"/>
                  <wp:effectExtent l="0" t="0" r="317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flipV="1">
                            <a:off x="0" y="0"/>
                            <a:ext cx="1590292" cy="1427183"/>
                          </a:xfrm>
                          <a:prstGeom prst="rect">
                            <a:avLst/>
                          </a:prstGeom>
                        </pic:spPr>
                      </pic:pic>
                    </a:graphicData>
                  </a:graphic>
                </wp:inline>
              </w:drawing>
            </w:r>
          </w:p>
        </w:tc>
        <w:tc>
          <w:tcPr>
            <w:tcW w:w="2974" w:type="dxa"/>
          </w:tcPr>
          <w:p w14:paraId="356B8E86" w14:textId="77777777" w:rsidR="006E32A9" w:rsidRPr="00B12F12" w:rsidRDefault="006E32A9" w:rsidP="006E32A9">
            <w:pPr>
              <w:pStyle w:val="NormalWeb"/>
              <w:jc w:val="center"/>
              <w:rPr>
                <w:rFonts w:ascii="Arial" w:hAnsi="Arial" w:cs="Arial"/>
                <w:sz w:val="22"/>
                <w:szCs w:val="22"/>
              </w:rPr>
            </w:pPr>
            <w:r w:rsidRPr="00B12F12">
              <w:rPr>
                <w:rFonts w:ascii="Arial" w:hAnsi="Arial" w:cs="Arial"/>
                <w:b/>
                <w:noProof/>
                <w:sz w:val="22"/>
                <w:szCs w:val="22"/>
              </w:rPr>
              <w:drawing>
                <wp:inline distT="0" distB="0" distL="0" distR="0" wp14:anchorId="1795FCA8" wp14:editId="700A7E7D">
                  <wp:extent cx="1504199" cy="136525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566638" cy="1421921"/>
                          </a:xfrm>
                          <a:prstGeom prst="rect">
                            <a:avLst/>
                          </a:prstGeom>
                        </pic:spPr>
                      </pic:pic>
                    </a:graphicData>
                  </a:graphic>
                </wp:inline>
              </w:drawing>
            </w:r>
          </w:p>
        </w:tc>
      </w:tr>
      <w:tr w:rsidR="006E32A9" w:rsidRPr="00B12F12" w14:paraId="7293528D" w14:textId="77777777" w:rsidTr="006E32A9">
        <w:tc>
          <w:tcPr>
            <w:tcW w:w="2973" w:type="dxa"/>
          </w:tcPr>
          <w:p w14:paraId="21D994D7" w14:textId="77777777" w:rsidR="006E32A9" w:rsidRPr="00291B0C" w:rsidRDefault="006E32A9" w:rsidP="006E32A9">
            <w:pPr>
              <w:pStyle w:val="NormalWeb"/>
              <w:jc w:val="center"/>
              <w:rPr>
                <w:rFonts w:ascii="Arial" w:hAnsi="Arial" w:cs="Arial"/>
                <w:sz w:val="20"/>
                <w:szCs w:val="20"/>
              </w:rPr>
            </w:pPr>
            <w:r w:rsidRPr="00291B0C">
              <w:rPr>
                <w:rFonts w:ascii="Arial" w:hAnsi="Arial" w:cs="Arial"/>
                <w:sz w:val="20"/>
                <w:szCs w:val="20"/>
              </w:rPr>
              <w:t>a)</w:t>
            </w:r>
          </w:p>
        </w:tc>
        <w:tc>
          <w:tcPr>
            <w:tcW w:w="2974" w:type="dxa"/>
          </w:tcPr>
          <w:p w14:paraId="332FBA13" w14:textId="77777777" w:rsidR="006E32A9" w:rsidRPr="00291B0C" w:rsidRDefault="006E32A9" w:rsidP="006E32A9">
            <w:pPr>
              <w:pStyle w:val="NormalWeb"/>
              <w:jc w:val="center"/>
              <w:rPr>
                <w:rFonts w:ascii="Arial" w:hAnsi="Arial" w:cs="Arial"/>
                <w:sz w:val="20"/>
                <w:szCs w:val="20"/>
              </w:rPr>
            </w:pPr>
            <w:r w:rsidRPr="00291B0C">
              <w:rPr>
                <w:rFonts w:ascii="Arial" w:hAnsi="Arial" w:cs="Arial"/>
                <w:sz w:val="20"/>
                <w:szCs w:val="20"/>
              </w:rPr>
              <w:t>b)</w:t>
            </w:r>
          </w:p>
        </w:tc>
        <w:tc>
          <w:tcPr>
            <w:tcW w:w="2974" w:type="dxa"/>
          </w:tcPr>
          <w:p w14:paraId="490226B2" w14:textId="77777777" w:rsidR="006E32A9" w:rsidRPr="00291B0C" w:rsidRDefault="006E32A9" w:rsidP="006E32A9">
            <w:pPr>
              <w:pStyle w:val="NormalWeb"/>
              <w:jc w:val="center"/>
              <w:rPr>
                <w:rFonts w:ascii="Arial" w:hAnsi="Arial" w:cs="Arial"/>
                <w:sz w:val="20"/>
                <w:szCs w:val="20"/>
              </w:rPr>
            </w:pPr>
            <w:r w:rsidRPr="00291B0C">
              <w:rPr>
                <w:rFonts w:ascii="Arial" w:hAnsi="Arial" w:cs="Arial"/>
                <w:sz w:val="20"/>
                <w:szCs w:val="20"/>
              </w:rPr>
              <w:t>c)</w:t>
            </w:r>
          </w:p>
        </w:tc>
      </w:tr>
      <w:tr w:rsidR="006E32A9" w:rsidRPr="00B12F12" w14:paraId="2DE65392" w14:textId="77777777" w:rsidTr="006E32A9">
        <w:tc>
          <w:tcPr>
            <w:tcW w:w="2973" w:type="dxa"/>
          </w:tcPr>
          <w:p w14:paraId="18D2EDE6" w14:textId="77777777" w:rsidR="006E32A9" w:rsidRPr="00291B0C" w:rsidRDefault="006E32A9" w:rsidP="006E32A9">
            <w:pPr>
              <w:pStyle w:val="NormalWeb"/>
              <w:jc w:val="center"/>
              <w:rPr>
                <w:rFonts w:ascii="Arial" w:hAnsi="Arial" w:cs="Arial"/>
                <w:sz w:val="20"/>
                <w:szCs w:val="20"/>
              </w:rPr>
            </w:pPr>
            <w:r w:rsidRPr="00291B0C">
              <w:rPr>
                <w:rFonts w:ascii="Arial" w:hAnsi="Arial" w:cs="Arial"/>
                <w:b/>
                <w:noProof/>
                <w:sz w:val="20"/>
                <w:szCs w:val="20"/>
              </w:rPr>
              <w:drawing>
                <wp:inline distT="0" distB="0" distL="0" distR="0" wp14:anchorId="5DA369DC" wp14:editId="6120FEDA">
                  <wp:extent cx="1546789" cy="1488941"/>
                  <wp:effectExtent l="0" t="0" r="317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00302" cy="1540452"/>
                          </a:xfrm>
                          <a:prstGeom prst="rect">
                            <a:avLst/>
                          </a:prstGeom>
                        </pic:spPr>
                      </pic:pic>
                    </a:graphicData>
                  </a:graphic>
                </wp:inline>
              </w:drawing>
            </w:r>
          </w:p>
        </w:tc>
        <w:tc>
          <w:tcPr>
            <w:tcW w:w="2974" w:type="dxa"/>
          </w:tcPr>
          <w:p w14:paraId="6EFD6200" w14:textId="77777777" w:rsidR="006E32A9" w:rsidRPr="00291B0C" w:rsidRDefault="006E32A9" w:rsidP="006E32A9">
            <w:pPr>
              <w:pStyle w:val="NormalWeb"/>
              <w:jc w:val="center"/>
              <w:rPr>
                <w:rFonts w:ascii="Arial" w:hAnsi="Arial" w:cs="Arial"/>
                <w:sz w:val="20"/>
                <w:szCs w:val="20"/>
              </w:rPr>
            </w:pPr>
            <w:r w:rsidRPr="00291B0C">
              <w:rPr>
                <w:rFonts w:ascii="Arial" w:hAnsi="Arial" w:cs="Arial"/>
                <w:b/>
                <w:noProof/>
                <w:sz w:val="20"/>
                <w:szCs w:val="20"/>
              </w:rPr>
              <w:drawing>
                <wp:inline distT="0" distB="0" distL="0" distR="0" wp14:anchorId="49DDDA8B" wp14:editId="5F15EF2B">
                  <wp:extent cx="1571878" cy="1509395"/>
                  <wp:effectExtent l="0" t="0" r="3175" b="190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623807" cy="1559260"/>
                          </a:xfrm>
                          <a:prstGeom prst="rect">
                            <a:avLst/>
                          </a:prstGeom>
                        </pic:spPr>
                      </pic:pic>
                    </a:graphicData>
                  </a:graphic>
                </wp:inline>
              </w:drawing>
            </w:r>
          </w:p>
        </w:tc>
        <w:tc>
          <w:tcPr>
            <w:tcW w:w="2974" w:type="dxa"/>
          </w:tcPr>
          <w:p w14:paraId="09A584DA" w14:textId="77777777" w:rsidR="006E32A9" w:rsidRPr="00291B0C" w:rsidRDefault="006E32A9" w:rsidP="006E32A9">
            <w:pPr>
              <w:pStyle w:val="NormalWeb"/>
              <w:jc w:val="center"/>
              <w:rPr>
                <w:rFonts w:ascii="Arial" w:hAnsi="Arial" w:cs="Arial"/>
                <w:sz w:val="20"/>
                <w:szCs w:val="20"/>
              </w:rPr>
            </w:pPr>
            <w:r w:rsidRPr="00291B0C">
              <w:rPr>
                <w:rFonts w:ascii="Arial" w:hAnsi="Arial" w:cs="Arial"/>
                <w:b/>
                <w:noProof/>
                <w:sz w:val="20"/>
                <w:szCs w:val="20"/>
              </w:rPr>
              <w:drawing>
                <wp:inline distT="0" distB="0" distL="0" distR="0" wp14:anchorId="67853B4E" wp14:editId="7D4114BF">
                  <wp:extent cx="1572426" cy="1513266"/>
                  <wp:effectExtent l="0" t="0" r="254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24441" cy="1563324"/>
                          </a:xfrm>
                          <a:prstGeom prst="rect">
                            <a:avLst/>
                          </a:prstGeom>
                        </pic:spPr>
                      </pic:pic>
                    </a:graphicData>
                  </a:graphic>
                </wp:inline>
              </w:drawing>
            </w:r>
          </w:p>
        </w:tc>
      </w:tr>
      <w:tr w:rsidR="006E32A9" w:rsidRPr="00B12F12" w14:paraId="5FADF96B" w14:textId="77777777" w:rsidTr="006E32A9">
        <w:tc>
          <w:tcPr>
            <w:tcW w:w="2973" w:type="dxa"/>
          </w:tcPr>
          <w:p w14:paraId="7820E09A" w14:textId="77777777" w:rsidR="006E32A9" w:rsidRPr="00291B0C" w:rsidRDefault="006E32A9" w:rsidP="006E32A9">
            <w:pPr>
              <w:pStyle w:val="NormalWeb"/>
              <w:jc w:val="center"/>
              <w:rPr>
                <w:rFonts w:ascii="Arial" w:hAnsi="Arial" w:cs="Arial"/>
                <w:sz w:val="20"/>
                <w:szCs w:val="20"/>
              </w:rPr>
            </w:pPr>
            <w:r w:rsidRPr="00291B0C">
              <w:rPr>
                <w:rFonts w:ascii="Arial" w:hAnsi="Arial" w:cs="Arial"/>
                <w:sz w:val="20"/>
                <w:szCs w:val="20"/>
              </w:rPr>
              <w:t>d)</w:t>
            </w:r>
          </w:p>
        </w:tc>
        <w:tc>
          <w:tcPr>
            <w:tcW w:w="2974" w:type="dxa"/>
          </w:tcPr>
          <w:p w14:paraId="2055689C" w14:textId="77777777" w:rsidR="006E32A9" w:rsidRPr="00291B0C" w:rsidRDefault="006E32A9" w:rsidP="006E32A9">
            <w:pPr>
              <w:pStyle w:val="NormalWeb"/>
              <w:jc w:val="center"/>
              <w:rPr>
                <w:rFonts w:ascii="Arial" w:hAnsi="Arial" w:cs="Arial"/>
                <w:sz w:val="20"/>
                <w:szCs w:val="20"/>
              </w:rPr>
            </w:pPr>
            <w:r w:rsidRPr="00291B0C">
              <w:rPr>
                <w:rFonts w:ascii="Arial" w:hAnsi="Arial" w:cs="Arial"/>
                <w:sz w:val="20"/>
                <w:szCs w:val="20"/>
              </w:rPr>
              <w:t>e)</w:t>
            </w:r>
          </w:p>
        </w:tc>
        <w:tc>
          <w:tcPr>
            <w:tcW w:w="2974" w:type="dxa"/>
          </w:tcPr>
          <w:p w14:paraId="079AFB79" w14:textId="77777777" w:rsidR="006E32A9" w:rsidRPr="00291B0C" w:rsidRDefault="006E32A9" w:rsidP="006E32A9">
            <w:pPr>
              <w:pStyle w:val="NormalWeb"/>
              <w:jc w:val="center"/>
              <w:rPr>
                <w:rFonts w:ascii="Arial" w:hAnsi="Arial" w:cs="Arial"/>
                <w:sz w:val="20"/>
                <w:szCs w:val="20"/>
              </w:rPr>
            </w:pPr>
            <w:r w:rsidRPr="00291B0C">
              <w:rPr>
                <w:rFonts w:ascii="Arial" w:hAnsi="Arial" w:cs="Arial"/>
                <w:sz w:val="20"/>
                <w:szCs w:val="20"/>
              </w:rPr>
              <w:t>f)</w:t>
            </w:r>
          </w:p>
        </w:tc>
      </w:tr>
    </w:tbl>
    <w:p w14:paraId="30465B02" w14:textId="77777777" w:rsidR="006E32A9" w:rsidRPr="00291B0C" w:rsidRDefault="006E32A9" w:rsidP="006E32A9">
      <w:pPr>
        <w:pStyle w:val="NormalWeb"/>
        <w:spacing w:before="0" w:beforeAutospacing="0" w:after="0" w:afterAutospacing="0"/>
        <w:jc w:val="center"/>
        <w:rPr>
          <w:rFonts w:ascii="Arial" w:hAnsi="Arial" w:cs="Arial"/>
          <w:color w:val="1E1E1E"/>
          <w:sz w:val="8"/>
          <w:szCs w:val="8"/>
        </w:rPr>
      </w:pPr>
    </w:p>
    <w:p w14:paraId="161E2D1A" w14:textId="77777777" w:rsidR="006E32A9" w:rsidRPr="00B12F12" w:rsidRDefault="006E32A9" w:rsidP="006E32A9">
      <w:pPr>
        <w:pStyle w:val="NormalWeb"/>
        <w:spacing w:before="0" w:beforeAutospacing="0" w:after="0" w:afterAutospacing="0"/>
        <w:jc w:val="center"/>
        <w:rPr>
          <w:rFonts w:ascii="Arial" w:hAnsi="Arial" w:cs="Arial"/>
          <w:sz w:val="20"/>
          <w:szCs w:val="20"/>
        </w:rPr>
      </w:pPr>
      <w:r w:rsidRPr="00B12F12">
        <w:rPr>
          <w:rFonts w:ascii="Arial" w:hAnsi="Arial" w:cs="Arial"/>
          <w:b/>
          <w:color w:val="1E1E1E"/>
          <w:sz w:val="20"/>
          <w:szCs w:val="20"/>
        </w:rPr>
        <w:t>Fig</w:t>
      </w:r>
      <w:r w:rsidR="00E21543" w:rsidRPr="00B12F12">
        <w:rPr>
          <w:rFonts w:ascii="Arial" w:hAnsi="Arial" w:cs="Arial"/>
          <w:b/>
          <w:color w:val="1E1E1E"/>
          <w:sz w:val="20"/>
          <w:szCs w:val="20"/>
        </w:rPr>
        <w:t>.</w:t>
      </w:r>
      <w:r w:rsidRPr="00B12F12">
        <w:rPr>
          <w:rFonts w:ascii="Arial" w:hAnsi="Arial" w:cs="Arial"/>
          <w:b/>
          <w:color w:val="1E1E1E"/>
          <w:sz w:val="20"/>
          <w:szCs w:val="20"/>
        </w:rPr>
        <w:t xml:space="preserve"> 3</w:t>
      </w:r>
      <w:r w:rsidRPr="00B12F12">
        <w:rPr>
          <w:rFonts w:ascii="Arial" w:hAnsi="Arial" w:cs="Arial"/>
          <w:color w:val="1E1E1E"/>
          <w:sz w:val="20"/>
          <w:szCs w:val="20"/>
        </w:rPr>
        <w:t xml:space="preserve">. a) Imagen de prueba, b) </w:t>
      </w:r>
      <w:r w:rsidR="00C825D9" w:rsidRPr="00B12F12">
        <w:rPr>
          <w:rFonts w:ascii="Arial" w:hAnsi="Arial" w:cs="Arial"/>
          <w:color w:val="1E1E1E"/>
          <w:sz w:val="20"/>
          <w:szCs w:val="20"/>
        </w:rPr>
        <w:t>I</w:t>
      </w:r>
      <w:r w:rsidRPr="00B12F12">
        <w:rPr>
          <w:rFonts w:ascii="Arial" w:hAnsi="Arial" w:cs="Arial"/>
          <w:color w:val="1E1E1E"/>
          <w:sz w:val="20"/>
          <w:szCs w:val="20"/>
        </w:rPr>
        <w:t>magen permutada</w:t>
      </w:r>
      <w:r w:rsidR="00291B0C">
        <w:rPr>
          <w:rFonts w:ascii="Arial" w:hAnsi="Arial" w:cs="Arial"/>
          <w:color w:val="1E1E1E"/>
          <w:sz w:val="20"/>
          <w:szCs w:val="20"/>
        </w:rPr>
        <w:t xml:space="preserve"> y </w:t>
      </w:r>
      <w:r w:rsidRPr="00B12F12">
        <w:rPr>
          <w:rFonts w:ascii="Arial" w:hAnsi="Arial" w:cs="Arial"/>
          <w:color w:val="1E1E1E"/>
          <w:sz w:val="20"/>
          <w:szCs w:val="20"/>
        </w:rPr>
        <w:t xml:space="preserve">c) </w:t>
      </w:r>
      <w:r w:rsidR="00C825D9" w:rsidRPr="00B12F12">
        <w:rPr>
          <w:rFonts w:ascii="Arial" w:hAnsi="Arial" w:cs="Arial"/>
          <w:color w:val="1E1E1E"/>
          <w:sz w:val="20"/>
          <w:szCs w:val="20"/>
        </w:rPr>
        <w:t>I</w:t>
      </w:r>
      <w:r w:rsidRPr="00B12F12">
        <w:rPr>
          <w:rFonts w:ascii="Arial" w:hAnsi="Arial" w:cs="Arial"/>
          <w:color w:val="1E1E1E"/>
          <w:sz w:val="20"/>
          <w:szCs w:val="20"/>
        </w:rPr>
        <w:t xml:space="preserve">magen cifrada. </w:t>
      </w:r>
      <w:r w:rsidR="00C825D9" w:rsidRPr="00B12F12">
        <w:rPr>
          <w:rFonts w:ascii="Arial" w:hAnsi="Arial" w:cs="Arial"/>
          <w:color w:val="1E1E1E"/>
          <w:sz w:val="20"/>
          <w:szCs w:val="20"/>
        </w:rPr>
        <w:t xml:space="preserve">                                                                            </w:t>
      </w:r>
      <w:r w:rsidRPr="00B12F12">
        <w:rPr>
          <w:rFonts w:ascii="Arial" w:hAnsi="Arial" w:cs="Arial"/>
          <w:color w:val="1E1E1E"/>
          <w:sz w:val="20"/>
          <w:szCs w:val="20"/>
        </w:rPr>
        <w:t xml:space="preserve">d), e) y f) corresponden a </w:t>
      </w:r>
      <w:r w:rsidR="00291B0C">
        <w:rPr>
          <w:rFonts w:ascii="Arial" w:hAnsi="Arial" w:cs="Arial"/>
          <w:color w:val="1E1E1E"/>
          <w:sz w:val="20"/>
          <w:szCs w:val="20"/>
        </w:rPr>
        <w:t>sus respectivos</w:t>
      </w:r>
      <w:r w:rsidRPr="00B12F12">
        <w:rPr>
          <w:rFonts w:ascii="Arial" w:hAnsi="Arial" w:cs="Arial"/>
          <w:color w:val="1E1E1E"/>
          <w:sz w:val="20"/>
          <w:szCs w:val="20"/>
        </w:rPr>
        <w:t xml:space="preserve"> histogramas.</w:t>
      </w:r>
    </w:p>
    <w:p w14:paraId="1EB4FBF7" w14:textId="77777777" w:rsidR="005041DA" w:rsidRPr="00B12F12" w:rsidRDefault="005041DA" w:rsidP="005041DA">
      <w:pPr>
        <w:pStyle w:val="NormalWeb"/>
        <w:spacing w:before="0" w:beforeAutospacing="0" w:after="120" w:afterAutospacing="0"/>
        <w:ind w:firstLine="284"/>
        <w:jc w:val="both"/>
        <w:rPr>
          <w:rFonts w:ascii="Arial" w:hAnsi="Arial" w:cs="Arial"/>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0"/>
        <w:gridCol w:w="4461"/>
      </w:tblGrid>
      <w:tr w:rsidR="005041DA" w:rsidRPr="00B12F12" w14:paraId="7C2C5060" w14:textId="77777777" w:rsidTr="005041DA">
        <w:tc>
          <w:tcPr>
            <w:tcW w:w="4460" w:type="dxa"/>
          </w:tcPr>
          <w:p w14:paraId="2032EB14" w14:textId="77777777" w:rsidR="005041DA" w:rsidRPr="00B12F12" w:rsidRDefault="005041DA" w:rsidP="005041DA">
            <w:pPr>
              <w:pStyle w:val="NormalWeb"/>
              <w:jc w:val="center"/>
              <w:rPr>
                <w:rFonts w:ascii="Arial" w:hAnsi="Arial" w:cs="Arial"/>
                <w:sz w:val="22"/>
                <w:szCs w:val="22"/>
              </w:rPr>
            </w:pPr>
            <w:r w:rsidRPr="00B12F12">
              <w:rPr>
                <w:rFonts w:ascii="Arial" w:hAnsi="Arial" w:cs="Arial"/>
                <w:noProof/>
                <w:sz w:val="22"/>
                <w:szCs w:val="22"/>
              </w:rPr>
              <w:lastRenderedPageBreak/>
              <w:drawing>
                <wp:inline distT="0" distB="0" distL="0" distR="0" wp14:anchorId="44C5D56D" wp14:editId="7499A21E">
                  <wp:extent cx="2575421" cy="1938702"/>
                  <wp:effectExtent l="0" t="0" r="3175" b="444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14502" cy="1968121"/>
                          </a:xfrm>
                          <a:prstGeom prst="rect">
                            <a:avLst/>
                          </a:prstGeom>
                        </pic:spPr>
                      </pic:pic>
                    </a:graphicData>
                  </a:graphic>
                </wp:inline>
              </w:drawing>
            </w:r>
          </w:p>
        </w:tc>
        <w:tc>
          <w:tcPr>
            <w:tcW w:w="4461" w:type="dxa"/>
          </w:tcPr>
          <w:p w14:paraId="5C712885" w14:textId="77777777" w:rsidR="005041DA" w:rsidRPr="00B12F12" w:rsidRDefault="005041DA" w:rsidP="005041DA">
            <w:pPr>
              <w:pStyle w:val="NormalWeb"/>
              <w:jc w:val="center"/>
              <w:rPr>
                <w:rFonts w:ascii="Arial" w:hAnsi="Arial" w:cs="Arial"/>
                <w:sz w:val="22"/>
                <w:szCs w:val="22"/>
              </w:rPr>
            </w:pPr>
            <w:r w:rsidRPr="00B12F12">
              <w:rPr>
                <w:rFonts w:ascii="Arial" w:hAnsi="Arial" w:cs="Arial"/>
                <w:noProof/>
                <w:sz w:val="22"/>
                <w:szCs w:val="22"/>
              </w:rPr>
              <w:drawing>
                <wp:inline distT="0" distB="0" distL="0" distR="0" wp14:anchorId="44ED4BD7" wp14:editId="5E834328">
                  <wp:extent cx="2382474" cy="1917501"/>
                  <wp:effectExtent l="0" t="0" r="5715" b="63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35764" cy="1960391"/>
                          </a:xfrm>
                          <a:prstGeom prst="rect">
                            <a:avLst/>
                          </a:prstGeom>
                        </pic:spPr>
                      </pic:pic>
                    </a:graphicData>
                  </a:graphic>
                </wp:inline>
              </w:drawing>
            </w:r>
          </w:p>
        </w:tc>
      </w:tr>
      <w:tr w:rsidR="005041DA" w:rsidRPr="00B12F12" w14:paraId="5C89DCDC" w14:textId="77777777" w:rsidTr="005041DA">
        <w:tc>
          <w:tcPr>
            <w:tcW w:w="4460" w:type="dxa"/>
          </w:tcPr>
          <w:p w14:paraId="4B147FD1" w14:textId="77777777" w:rsidR="005041DA" w:rsidRPr="00291B0C" w:rsidRDefault="005041DA" w:rsidP="005041DA">
            <w:pPr>
              <w:pStyle w:val="NormalWeb"/>
              <w:spacing w:before="0" w:beforeAutospacing="0" w:after="0" w:afterAutospacing="0"/>
              <w:jc w:val="center"/>
              <w:rPr>
                <w:rFonts w:ascii="Arial" w:hAnsi="Arial" w:cs="Arial"/>
                <w:sz w:val="20"/>
                <w:szCs w:val="20"/>
              </w:rPr>
            </w:pPr>
            <w:r w:rsidRPr="00291B0C">
              <w:rPr>
                <w:rFonts w:ascii="Arial" w:hAnsi="Arial" w:cs="Arial"/>
                <w:sz w:val="20"/>
                <w:szCs w:val="20"/>
              </w:rPr>
              <w:t>a)</w:t>
            </w:r>
          </w:p>
        </w:tc>
        <w:tc>
          <w:tcPr>
            <w:tcW w:w="4461" w:type="dxa"/>
          </w:tcPr>
          <w:p w14:paraId="6C784206" w14:textId="77777777" w:rsidR="005041DA" w:rsidRPr="00291B0C" w:rsidRDefault="005041DA" w:rsidP="005041DA">
            <w:pPr>
              <w:pStyle w:val="NormalWeb"/>
              <w:spacing w:before="0" w:beforeAutospacing="0" w:after="0" w:afterAutospacing="0"/>
              <w:jc w:val="center"/>
              <w:rPr>
                <w:rFonts w:ascii="Arial" w:hAnsi="Arial" w:cs="Arial"/>
                <w:sz w:val="20"/>
                <w:szCs w:val="20"/>
              </w:rPr>
            </w:pPr>
            <w:r w:rsidRPr="00291B0C">
              <w:rPr>
                <w:rFonts w:ascii="Arial" w:hAnsi="Arial" w:cs="Arial"/>
                <w:sz w:val="20"/>
                <w:szCs w:val="20"/>
              </w:rPr>
              <w:t>b)</w:t>
            </w:r>
          </w:p>
        </w:tc>
      </w:tr>
    </w:tbl>
    <w:p w14:paraId="2FEAC75A" w14:textId="77777777" w:rsidR="005041DA" w:rsidRPr="00291B0C" w:rsidRDefault="005041DA" w:rsidP="005041DA">
      <w:pPr>
        <w:pStyle w:val="NormalWeb"/>
        <w:spacing w:before="0" w:beforeAutospacing="0" w:after="0" w:afterAutospacing="0"/>
        <w:rPr>
          <w:rFonts w:ascii="Arial" w:hAnsi="Arial" w:cs="Arial"/>
          <w:color w:val="1E1E1E"/>
          <w:sz w:val="8"/>
          <w:szCs w:val="8"/>
        </w:rPr>
      </w:pPr>
    </w:p>
    <w:p w14:paraId="5CEEA2F5" w14:textId="77777777" w:rsidR="005041DA" w:rsidRPr="00B12F12" w:rsidRDefault="005041DA" w:rsidP="005041DA">
      <w:pPr>
        <w:pStyle w:val="NormalWeb"/>
        <w:spacing w:before="0" w:beforeAutospacing="0" w:after="0" w:afterAutospacing="0"/>
        <w:jc w:val="center"/>
        <w:rPr>
          <w:rFonts w:ascii="Arial" w:hAnsi="Arial" w:cs="Arial"/>
          <w:sz w:val="20"/>
          <w:szCs w:val="20"/>
        </w:rPr>
      </w:pPr>
      <w:r w:rsidRPr="00B12F12">
        <w:rPr>
          <w:rFonts w:ascii="Arial" w:hAnsi="Arial" w:cs="Arial"/>
          <w:b/>
          <w:color w:val="1E1E1E"/>
          <w:sz w:val="20"/>
          <w:szCs w:val="20"/>
        </w:rPr>
        <w:t>Fi</w:t>
      </w:r>
      <w:r w:rsidR="00E21543" w:rsidRPr="00B12F12">
        <w:rPr>
          <w:rFonts w:ascii="Arial" w:hAnsi="Arial" w:cs="Arial"/>
          <w:b/>
          <w:color w:val="1E1E1E"/>
          <w:sz w:val="20"/>
          <w:szCs w:val="20"/>
        </w:rPr>
        <w:t>g.</w:t>
      </w:r>
      <w:r w:rsidRPr="00B12F12">
        <w:rPr>
          <w:rFonts w:ascii="Arial" w:hAnsi="Arial" w:cs="Arial"/>
          <w:b/>
          <w:color w:val="1E1E1E"/>
          <w:sz w:val="20"/>
          <w:szCs w:val="20"/>
        </w:rPr>
        <w:t xml:space="preserve"> 4</w:t>
      </w:r>
      <w:r w:rsidRPr="00B12F12">
        <w:rPr>
          <w:rFonts w:ascii="Arial" w:hAnsi="Arial" w:cs="Arial"/>
          <w:color w:val="1E1E1E"/>
          <w:sz w:val="20"/>
          <w:szCs w:val="20"/>
        </w:rPr>
        <w:t>. Correlación de imagen a) original y b) cifrada.</w:t>
      </w:r>
    </w:p>
    <w:p w14:paraId="49EE73FC" w14:textId="77777777" w:rsidR="00510C56" w:rsidRDefault="00510C56" w:rsidP="00510C56">
      <w:pPr>
        <w:spacing w:after="120" w:line="276" w:lineRule="auto"/>
        <w:ind w:firstLine="284"/>
        <w:jc w:val="both"/>
        <w:rPr>
          <w:rFonts w:ascii="Arial" w:hAnsi="Arial" w:cs="Arial"/>
          <w:color w:val="212121"/>
          <w:sz w:val="22"/>
          <w:szCs w:val="22"/>
        </w:rPr>
      </w:pPr>
    </w:p>
    <w:p w14:paraId="5BE4625D" w14:textId="77777777" w:rsidR="00510C56" w:rsidRDefault="00510C56" w:rsidP="00510C56">
      <w:pPr>
        <w:spacing w:after="120" w:line="276" w:lineRule="auto"/>
        <w:ind w:firstLine="284"/>
        <w:jc w:val="both"/>
        <w:rPr>
          <w:rFonts w:ascii="Arial" w:hAnsi="Arial" w:cs="Arial"/>
          <w:color w:val="1E1E1E"/>
          <w:sz w:val="22"/>
          <w:szCs w:val="22"/>
        </w:rPr>
      </w:pPr>
      <w:r w:rsidRPr="00B12F12">
        <w:rPr>
          <w:rFonts w:ascii="Arial" w:hAnsi="Arial" w:cs="Arial"/>
          <w:color w:val="212121"/>
          <w:sz w:val="22"/>
          <w:szCs w:val="22"/>
        </w:rPr>
        <w:t xml:space="preserve">Asimismo, para evadir algunos ataques de tipo estadístico se realizaron las pruebas del </w:t>
      </w:r>
      <w:r w:rsidRPr="00B12F12">
        <w:rPr>
          <w:rFonts w:ascii="Arial" w:hAnsi="Arial" w:cs="Arial"/>
          <w:color w:val="1E1E1E"/>
          <w:sz w:val="22"/>
          <w:szCs w:val="22"/>
        </w:rPr>
        <w:t xml:space="preserve">número de tasa de cambio de píxeles </w:t>
      </w:r>
      <w:r w:rsidRPr="00B12F12">
        <w:rPr>
          <w:rFonts w:ascii="Arial" w:hAnsi="Arial" w:cs="Arial"/>
          <w:color w:val="212121"/>
          <w:sz w:val="22"/>
          <w:szCs w:val="22"/>
        </w:rPr>
        <w:t xml:space="preserve">(NPCR), de la </w:t>
      </w:r>
      <w:r w:rsidRPr="00B12F12">
        <w:rPr>
          <w:rFonts w:ascii="Arial" w:hAnsi="Arial" w:cs="Arial"/>
          <w:color w:val="1E1E1E"/>
          <w:sz w:val="22"/>
          <w:szCs w:val="22"/>
        </w:rPr>
        <w:t>intensidad cambiante media unificada (U</w:t>
      </w:r>
      <w:r w:rsidRPr="00B12F12">
        <w:rPr>
          <w:rFonts w:ascii="Arial" w:hAnsi="Arial" w:cs="Arial"/>
          <w:color w:val="212121"/>
          <w:sz w:val="22"/>
          <w:szCs w:val="22"/>
        </w:rPr>
        <w:t>ACI), de entropía (E</w:t>
      </w:r>
      <w:proofErr w:type="gramStart"/>
      <w:r w:rsidRPr="00B12F12">
        <w:rPr>
          <w:rFonts w:ascii="Arial" w:hAnsi="Arial" w:cs="Arial"/>
          <w:color w:val="212121"/>
          <w:sz w:val="22"/>
          <w:szCs w:val="22"/>
        </w:rPr>
        <w:t>) ,</w:t>
      </w:r>
      <w:proofErr w:type="gramEnd"/>
      <w:r w:rsidRPr="00B12F12">
        <w:rPr>
          <w:rFonts w:ascii="Arial" w:hAnsi="Arial" w:cs="Arial"/>
          <w:color w:val="212121"/>
          <w:sz w:val="22"/>
          <w:szCs w:val="22"/>
        </w:rPr>
        <w:t xml:space="preserve"> análisis de correlación adyacente horizontal (CH), vertical (CV) y diagonal (CD), entre otros. Los resultados obtenidos son: NPCR = 99.5987, UACI = 30.6047, E = 7.9933, CH = 0.0422, CV = -0.0756 y CD = -0.1128. Además, el PSNR entre la imagen original y la cifrada fue de 8.5673 y el MSE de 9043.8. </w:t>
      </w:r>
      <w:r w:rsidRPr="00B12F12">
        <w:rPr>
          <w:rFonts w:ascii="Arial" w:hAnsi="Arial" w:cs="Arial"/>
          <w:color w:val="1E1E1E"/>
          <w:sz w:val="22"/>
          <w:szCs w:val="22"/>
        </w:rPr>
        <w:t xml:space="preserve">Los resultados anteriores fueron muy parecidos con los de otros autores [3,5], lo cual nos indica de una buena seguridad de la imagen cifrada. </w:t>
      </w:r>
    </w:p>
    <w:p w14:paraId="639E5F20" w14:textId="77777777" w:rsidR="00510C56" w:rsidRDefault="00510C56" w:rsidP="00510C56">
      <w:pPr>
        <w:spacing w:after="120" w:line="276" w:lineRule="auto"/>
        <w:ind w:firstLine="284"/>
        <w:jc w:val="both"/>
        <w:rPr>
          <w:rFonts w:ascii="Arial" w:hAnsi="Arial" w:cs="Arial"/>
          <w:color w:val="1E1E1E"/>
          <w:sz w:val="22"/>
          <w:szCs w:val="22"/>
        </w:rPr>
      </w:pPr>
    </w:p>
    <w:p w14:paraId="4DB44A8E" w14:textId="77777777" w:rsidR="00510C56" w:rsidRPr="00B12F12" w:rsidRDefault="00510C56" w:rsidP="00510C56">
      <w:pPr>
        <w:pStyle w:val="Prrafodelista"/>
        <w:numPr>
          <w:ilvl w:val="0"/>
          <w:numId w:val="3"/>
        </w:numPr>
        <w:spacing w:before="100" w:beforeAutospacing="1" w:after="100" w:afterAutospacing="1" w:line="276" w:lineRule="auto"/>
        <w:ind w:left="426" w:hanging="426"/>
        <w:rPr>
          <w:rFonts w:ascii="Arial" w:hAnsi="Arial" w:cs="Arial"/>
          <w:b/>
          <w:sz w:val="22"/>
          <w:szCs w:val="22"/>
        </w:rPr>
      </w:pPr>
      <w:r w:rsidRPr="00B12F12">
        <w:rPr>
          <w:rFonts w:ascii="Arial" w:hAnsi="Arial" w:cs="Arial"/>
          <w:b/>
          <w:sz w:val="22"/>
          <w:szCs w:val="22"/>
        </w:rPr>
        <w:t xml:space="preserve">CONCLUSIONES </w:t>
      </w:r>
    </w:p>
    <w:p w14:paraId="189D1410" w14:textId="77777777" w:rsidR="00510C56" w:rsidRDefault="00510C56" w:rsidP="00510C56">
      <w:pPr>
        <w:pStyle w:val="NormalWeb"/>
        <w:spacing w:before="0" w:beforeAutospacing="0" w:after="120" w:afterAutospacing="0" w:line="276" w:lineRule="auto"/>
        <w:ind w:firstLine="284"/>
        <w:jc w:val="both"/>
        <w:rPr>
          <w:rFonts w:ascii="Arial" w:hAnsi="Arial" w:cs="Arial"/>
          <w:sz w:val="22"/>
          <w:szCs w:val="22"/>
        </w:rPr>
      </w:pPr>
      <w:r w:rsidRPr="00B12F12">
        <w:rPr>
          <w:rFonts w:ascii="Arial" w:hAnsi="Arial" w:cs="Arial"/>
          <w:sz w:val="22"/>
          <w:szCs w:val="22"/>
        </w:rPr>
        <w:t>En este proyecto se propuso y realizó la implementación de un sistema de cifrado a imágenes en función de un mapeo caótico unidimensional, el cual decorrelacionar las imágenes, y una caja de sustitución que junto con el mapeo caótico anterior realizaron la etapa de confusión.</w:t>
      </w:r>
    </w:p>
    <w:p w14:paraId="5D17618F" w14:textId="77777777" w:rsidR="00136DCD" w:rsidRPr="00B12F12" w:rsidRDefault="005041DA" w:rsidP="00291B0C">
      <w:pPr>
        <w:pStyle w:val="NormalWeb"/>
        <w:spacing w:before="0" w:beforeAutospacing="0" w:after="120" w:afterAutospacing="0" w:line="276" w:lineRule="auto"/>
        <w:ind w:firstLine="284"/>
        <w:jc w:val="both"/>
        <w:rPr>
          <w:rFonts w:ascii="Arial" w:hAnsi="Arial" w:cs="Arial"/>
          <w:sz w:val="22"/>
          <w:szCs w:val="22"/>
        </w:rPr>
      </w:pPr>
      <w:r w:rsidRPr="00B12F12">
        <w:rPr>
          <w:rFonts w:ascii="Arial" w:hAnsi="Arial" w:cs="Arial"/>
          <w:sz w:val="22"/>
          <w:szCs w:val="22"/>
        </w:rPr>
        <w:t xml:space="preserve">Con la finalidad de evaluar la seguridad del sistema de cifrado propuesto se realizó un análisis con un conjunto de pruebas estadísticas tales como el análisis de histograma, el de correlación adyacente, entre otras. Los resultados obtenidos mostraron un buen desempeño comparados con la de otros trabajos por lo que el sistema de cifrado propuesto en general es seguro a cierto tipo de ataques. </w:t>
      </w:r>
    </w:p>
    <w:p w14:paraId="65068A2E" w14:textId="77777777" w:rsidR="00136DCD" w:rsidRPr="00B12F12" w:rsidRDefault="006F50DD" w:rsidP="00291B0C">
      <w:pPr>
        <w:pStyle w:val="Prrafodelista"/>
        <w:numPr>
          <w:ilvl w:val="0"/>
          <w:numId w:val="3"/>
        </w:numPr>
        <w:spacing w:before="100" w:beforeAutospacing="1" w:after="100" w:afterAutospacing="1" w:line="276" w:lineRule="auto"/>
        <w:ind w:left="426" w:hanging="426"/>
        <w:rPr>
          <w:rFonts w:ascii="Arial" w:hAnsi="Arial" w:cs="Arial"/>
          <w:b/>
          <w:sz w:val="22"/>
          <w:szCs w:val="22"/>
        </w:rPr>
      </w:pPr>
      <w:r>
        <w:rPr>
          <w:rFonts w:ascii="Arial" w:hAnsi="Arial" w:cs="Arial"/>
          <w:b/>
          <w:sz w:val="22"/>
          <w:szCs w:val="22"/>
        </w:rPr>
        <w:t>RECONOCIMIENTOS</w:t>
      </w:r>
      <w:r w:rsidR="00136DCD" w:rsidRPr="00B12F12">
        <w:rPr>
          <w:rFonts w:ascii="Arial" w:hAnsi="Arial" w:cs="Arial"/>
          <w:b/>
          <w:sz w:val="22"/>
          <w:szCs w:val="22"/>
        </w:rPr>
        <w:t xml:space="preserve"> </w:t>
      </w:r>
    </w:p>
    <w:p w14:paraId="46F001BE" w14:textId="77777777" w:rsidR="00404363" w:rsidRPr="00B12F12" w:rsidRDefault="00136DCD" w:rsidP="00291B0C">
      <w:pPr>
        <w:pStyle w:val="NormalWeb"/>
        <w:spacing w:before="0" w:beforeAutospacing="0" w:after="120" w:afterAutospacing="0" w:line="276" w:lineRule="auto"/>
        <w:ind w:firstLine="284"/>
        <w:jc w:val="both"/>
        <w:rPr>
          <w:rFonts w:ascii="Arial" w:hAnsi="Arial" w:cs="Arial"/>
          <w:sz w:val="22"/>
          <w:szCs w:val="22"/>
        </w:rPr>
      </w:pPr>
      <w:r w:rsidRPr="00B12F12">
        <w:rPr>
          <w:rFonts w:ascii="Arial" w:hAnsi="Arial" w:cs="Arial"/>
          <w:sz w:val="22"/>
          <w:szCs w:val="22"/>
        </w:rPr>
        <w:t>Expreso mi agradecimiento a</w:t>
      </w:r>
      <w:r w:rsidR="00667A8A" w:rsidRPr="00B12F12">
        <w:rPr>
          <w:rFonts w:ascii="Arial" w:hAnsi="Arial" w:cs="Arial"/>
          <w:sz w:val="22"/>
          <w:szCs w:val="22"/>
        </w:rPr>
        <w:t xml:space="preserve"> la Universidad Autónoma </w:t>
      </w:r>
      <w:r w:rsidRPr="00B12F12">
        <w:rPr>
          <w:rFonts w:ascii="Arial" w:hAnsi="Arial" w:cs="Arial"/>
          <w:sz w:val="22"/>
          <w:szCs w:val="22"/>
        </w:rPr>
        <w:t>de Querétaro y al CONACyT por las facilidades y el apoyo otorgado para la realización de la estancia de verano</w:t>
      </w:r>
      <w:r w:rsidR="00DB393D">
        <w:rPr>
          <w:rFonts w:ascii="Arial" w:hAnsi="Arial" w:cs="Arial"/>
          <w:sz w:val="22"/>
          <w:szCs w:val="22"/>
        </w:rPr>
        <w:t>.</w:t>
      </w:r>
    </w:p>
    <w:p w14:paraId="007FB99B" w14:textId="77777777" w:rsidR="005041DA" w:rsidRPr="00B12F12" w:rsidRDefault="00D05457" w:rsidP="00291B0C">
      <w:pPr>
        <w:pStyle w:val="NormalWeb"/>
        <w:spacing w:line="276" w:lineRule="auto"/>
        <w:rPr>
          <w:rFonts w:ascii="Arial" w:hAnsi="Arial" w:cs="Arial"/>
          <w:lang w:val="en-US"/>
        </w:rPr>
      </w:pPr>
      <w:r w:rsidRPr="00B12F12">
        <w:rPr>
          <w:rFonts w:ascii="Arial" w:hAnsi="Arial" w:cs="Arial"/>
          <w:b/>
          <w:lang w:val="en-US"/>
        </w:rPr>
        <w:t>REFERENCIAS</w:t>
      </w:r>
    </w:p>
    <w:p w14:paraId="3F003225" w14:textId="77777777" w:rsidR="005041DA" w:rsidRPr="00291B0C" w:rsidRDefault="00732EC1" w:rsidP="000F1691">
      <w:pPr>
        <w:pStyle w:val="NormalWeb"/>
        <w:spacing w:before="0" w:beforeAutospacing="0" w:after="80" w:afterAutospacing="0"/>
        <w:ind w:left="284" w:hanging="284"/>
        <w:jc w:val="both"/>
        <w:rPr>
          <w:rFonts w:ascii="Arial" w:hAnsi="Arial" w:cs="Arial"/>
          <w:sz w:val="20"/>
          <w:szCs w:val="20"/>
          <w:lang w:val="en-US"/>
        </w:rPr>
      </w:pPr>
      <w:r w:rsidRPr="00291B0C">
        <w:rPr>
          <w:rFonts w:ascii="Arial" w:hAnsi="Arial" w:cs="Arial"/>
          <w:sz w:val="20"/>
          <w:szCs w:val="20"/>
          <w:lang w:val="en-US"/>
        </w:rPr>
        <w:lastRenderedPageBreak/>
        <w:t xml:space="preserve">[1] C. Para, J. </w:t>
      </w:r>
      <w:proofErr w:type="spellStart"/>
      <w:r w:rsidRPr="00291B0C">
        <w:rPr>
          <w:rFonts w:ascii="Arial" w:hAnsi="Arial" w:cs="Arial"/>
          <w:sz w:val="20"/>
          <w:szCs w:val="20"/>
          <w:lang w:val="en-US"/>
        </w:rPr>
        <w:t>Pelzl</w:t>
      </w:r>
      <w:proofErr w:type="spellEnd"/>
      <w:r w:rsidRPr="00291B0C">
        <w:rPr>
          <w:rFonts w:ascii="Arial" w:hAnsi="Arial" w:cs="Arial"/>
          <w:sz w:val="20"/>
          <w:szCs w:val="20"/>
          <w:lang w:val="en-US"/>
        </w:rPr>
        <w:t xml:space="preserve">, </w:t>
      </w:r>
      <w:proofErr w:type="spellStart"/>
      <w:r w:rsidR="005041DA" w:rsidRPr="00291B0C">
        <w:rPr>
          <w:rFonts w:ascii="Arial" w:hAnsi="Arial" w:cs="Arial"/>
          <w:i/>
          <w:sz w:val="20"/>
          <w:szCs w:val="20"/>
          <w:lang w:val="en-US"/>
        </w:rPr>
        <w:t>Undersanding</w:t>
      </w:r>
      <w:proofErr w:type="spellEnd"/>
      <w:r w:rsidR="005041DA" w:rsidRPr="00291B0C">
        <w:rPr>
          <w:rFonts w:ascii="Arial" w:hAnsi="Arial" w:cs="Arial"/>
          <w:i/>
          <w:sz w:val="20"/>
          <w:szCs w:val="20"/>
          <w:lang w:val="en-US"/>
        </w:rPr>
        <w:t xml:space="preserve"> Cryptography: A Textbook for Students and Practitioners</w:t>
      </w:r>
      <w:r w:rsidR="005041DA" w:rsidRPr="00291B0C">
        <w:rPr>
          <w:rFonts w:ascii="Arial" w:hAnsi="Arial" w:cs="Arial"/>
          <w:sz w:val="20"/>
          <w:szCs w:val="20"/>
          <w:lang w:val="en-US"/>
        </w:rPr>
        <w:t xml:space="preserve">, </w:t>
      </w:r>
      <w:r w:rsidRPr="00291B0C">
        <w:rPr>
          <w:rFonts w:ascii="Arial" w:hAnsi="Arial" w:cs="Arial"/>
          <w:sz w:val="20"/>
          <w:szCs w:val="20"/>
          <w:lang w:val="en-US"/>
        </w:rPr>
        <w:t xml:space="preserve">Ed. </w:t>
      </w:r>
      <w:r w:rsidR="005041DA" w:rsidRPr="00291B0C">
        <w:rPr>
          <w:rFonts w:ascii="Arial" w:hAnsi="Arial" w:cs="Arial"/>
          <w:sz w:val="20"/>
          <w:szCs w:val="20"/>
          <w:lang w:val="en-US"/>
        </w:rPr>
        <w:t xml:space="preserve">Springer-Verlag. </w:t>
      </w:r>
      <w:r w:rsidRPr="00291B0C">
        <w:rPr>
          <w:rFonts w:ascii="Arial" w:hAnsi="Arial" w:cs="Arial"/>
          <w:sz w:val="20"/>
          <w:szCs w:val="20"/>
          <w:lang w:val="en-US"/>
        </w:rPr>
        <w:t>Berlin Heidelberg, 2010.</w:t>
      </w:r>
    </w:p>
    <w:p w14:paraId="0590902F" w14:textId="77777777" w:rsidR="00732EC1" w:rsidRPr="00291B0C" w:rsidRDefault="00732EC1" w:rsidP="000F1691">
      <w:pPr>
        <w:pStyle w:val="NormalWeb"/>
        <w:spacing w:before="0" w:beforeAutospacing="0" w:after="80" w:afterAutospacing="0"/>
        <w:ind w:left="284" w:hanging="284"/>
        <w:jc w:val="both"/>
        <w:rPr>
          <w:rFonts w:ascii="Arial" w:hAnsi="Arial" w:cs="Arial"/>
          <w:sz w:val="20"/>
          <w:szCs w:val="20"/>
          <w:lang w:val="en-US"/>
        </w:rPr>
      </w:pPr>
      <w:r w:rsidRPr="00291B0C">
        <w:rPr>
          <w:rFonts w:ascii="Arial" w:hAnsi="Arial" w:cs="Arial"/>
          <w:sz w:val="20"/>
          <w:szCs w:val="20"/>
          <w:lang w:val="en-US"/>
        </w:rPr>
        <w:t xml:space="preserve">[2] </w:t>
      </w:r>
      <w:r w:rsidR="000F1691" w:rsidRPr="00291B0C">
        <w:rPr>
          <w:rFonts w:ascii="Arial" w:hAnsi="Arial" w:cs="Arial"/>
          <w:sz w:val="20"/>
          <w:szCs w:val="20"/>
          <w:lang w:val="en-US"/>
        </w:rPr>
        <w:t xml:space="preserve">K. </w:t>
      </w:r>
      <w:r w:rsidR="005041DA" w:rsidRPr="00291B0C">
        <w:rPr>
          <w:rFonts w:ascii="Arial" w:hAnsi="Arial" w:cs="Arial"/>
          <w:sz w:val="20"/>
          <w:szCs w:val="20"/>
          <w:lang w:val="en-US"/>
        </w:rPr>
        <w:t>K</w:t>
      </w:r>
      <w:r w:rsidR="000F1691" w:rsidRPr="00291B0C">
        <w:rPr>
          <w:rFonts w:ascii="Arial" w:hAnsi="Arial" w:cs="Arial"/>
          <w:sz w:val="20"/>
          <w:szCs w:val="20"/>
          <w:lang w:val="en-US"/>
        </w:rPr>
        <w:t>aya</w:t>
      </w:r>
      <w:r w:rsidR="005041DA" w:rsidRPr="00291B0C">
        <w:rPr>
          <w:rFonts w:ascii="Arial" w:hAnsi="Arial" w:cs="Arial"/>
          <w:sz w:val="20"/>
          <w:szCs w:val="20"/>
          <w:lang w:val="en-US"/>
        </w:rPr>
        <w:t xml:space="preserve">, C (Editor) </w:t>
      </w:r>
      <w:r w:rsidR="005041DA" w:rsidRPr="00291B0C">
        <w:rPr>
          <w:rFonts w:ascii="Arial" w:hAnsi="Arial" w:cs="Arial"/>
          <w:i/>
          <w:sz w:val="20"/>
          <w:szCs w:val="20"/>
          <w:lang w:val="en-US"/>
        </w:rPr>
        <w:t>Cryptographic Engineering</w:t>
      </w:r>
      <w:r w:rsidR="005041DA" w:rsidRPr="00291B0C">
        <w:rPr>
          <w:rFonts w:ascii="Arial" w:hAnsi="Arial" w:cs="Arial"/>
          <w:sz w:val="20"/>
          <w:szCs w:val="20"/>
          <w:lang w:val="en-US"/>
        </w:rPr>
        <w:t xml:space="preserve">, </w:t>
      </w:r>
      <w:r w:rsidR="000F1691" w:rsidRPr="00291B0C">
        <w:rPr>
          <w:rFonts w:ascii="Arial" w:hAnsi="Arial" w:cs="Arial"/>
          <w:sz w:val="20"/>
          <w:szCs w:val="20"/>
          <w:lang w:val="en-US"/>
        </w:rPr>
        <w:t xml:space="preserve">Ed. </w:t>
      </w:r>
      <w:r w:rsidR="005041DA" w:rsidRPr="00291B0C">
        <w:rPr>
          <w:rFonts w:ascii="Arial" w:hAnsi="Arial" w:cs="Arial"/>
          <w:sz w:val="20"/>
          <w:szCs w:val="20"/>
          <w:lang w:val="en-US"/>
        </w:rPr>
        <w:t xml:space="preserve">Springer </w:t>
      </w:r>
      <w:proofErr w:type="spellStart"/>
      <w:r w:rsidR="005041DA" w:rsidRPr="00291B0C">
        <w:rPr>
          <w:rFonts w:ascii="Arial" w:hAnsi="Arial" w:cs="Arial"/>
          <w:sz w:val="20"/>
          <w:szCs w:val="20"/>
          <w:lang w:val="en-US"/>
        </w:rPr>
        <w:t>Science+Business</w:t>
      </w:r>
      <w:proofErr w:type="spellEnd"/>
      <w:r w:rsidR="005041DA" w:rsidRPr="00291B0C">
        <w:rPr>
          <w:rFonts w:ascii="Arial" w:hAnsi="Arial" w:cs="Arial"/>
          <w:sz w:val="20"/>
          <w:szCs w:val="20"/>
          <w:lang w:val="en-US"/>
        </w:rPr>
        <w:t xml:space="preserve"> Media, LLC</w:t>
      </w:r>
      <w:r w:rsidR="000F1691" w:rsidRPr="00291B0C">
        <w:rPr>
          <w:rFonts w:ascii="Arial" w:hAnsi="Arial" w:cs="Arial"/>
          <w:sz w:val="20"/>
          <w:szCs w:val="20"/>
          <w:lang w:val="en-US"/>
        </w:rPr>
        <w:t>, 2009.</w:t>
      </w:r>
    </w:p>
    <w:p w14:paraId="15F818BE" w14:textId="77777777" w:rsidR="00732EC1" w:rsidRPr="00291B0C" w:rsidRDefault="00732EC1" w:rsidP="000F1691">
      <w:pPr>
        <w:pStyle w:val="NormalWeb"/>
        <w:spacing w:before="0" w:beforeAutospacing="0" w:after="80" w:afterAutospacing="0"/>
        <w:ind w:left="284" w:hanging="284"/>
        <w:jc w:val="both"/>
        <w:rPr>
          <w:rFonts w:ascii="Arial" w:hAnsi="Arial" w:cs="Arial"/>
          <w:sz w:val="20"/>
          <w:szCs w:val="20"/>
          <w:lang w:val="en-US"/>
        </w:rPr>
      </w:pPr>
      <w:r w:rsidRPr="00291B0C">
        <w:rPr>
          <w:rFonts w:ascii="Arial" w:hAnsi="Arial" w:cs="Arial"/>
          <w:sz w:val="20"/>
          <w:szCs w:val="20"/>
          <w:lang w:val="en-US"/>
        </w:rPr>
        <w:t>[3]</w:t>
      </w:r>
      <w:r w:rsidR="005041DA" w:rsidRPr="00291B0C">
        <w:rPr>
          <w:rFonts w:ascii="Arial" w:hAnsi="Arial" w:cs="Arial"/>
          <w:sz w:val="20"/>
          <w:szCs w:val="20"/>
          <w:lang w:val="en-US"/>
        </w:rPr>
        <w:t xml:space="preserve"> </w:t>
      </w:r>
      <w:r w:rsidR="000F1691" w:rsidRPr="00291B0C">
        <w:rPr>
          <w:rFonts w:ascii="Arial" w:hAnsi="Arial" w:cs="Arial"/>
          <w:sz w:val="20"/>
          <w:szCs w:val="20"/>
          <w:lang w:val="en-US"/>
        </w:rPr>
        <w:t xml:space="preserve">R. </w:t>
      </w:r>
      <w:proofErr w:type="spellStart"/>
      <w:r w:rsidR="005041DA" w:rsidRPr="00291B0C">
        <w:rPr>
          <w:rFonts w:ascii="Arial" w:hAnsi="Arial" w:cs="Arial"/>
          <w:sz w:val="20"/>
          <w:szCs w:val="20"/>
          <w:lang w:val="en-US"/>
        </w:rPr>
        <w:t>Z</w:t>
      </w:r>
      <w:r w:rsidR="000F1691" w:rsidRPr="00291B0C">
        <w:rPr>
          <w:rFonts w:ascii="Arial" w:hAnsi="Arial" w:cs="Arial"/>
          <w:sz w:val="20"/>
          <w:szCs w:val="20"/>
          <w:lang w:val="en-US"/>
        </w:rPr>
        <w:t>ahmoul</w:t>
      </w:r>
      <w:proofErr w:type="spellEnd"/>
      <w:r w:rsidR="005041DA" w:rsidRPr="00291B0C">
        <w:rPr>
          <w:rFonts w:ascii="Arial" w:hAnsi="Arial" w:cs="Arial"/>
          <w:sz w:val="20"/>
          <w:szCs w:val="20"/>
          <w:lang w:val="en-US"/>
        </w:rPr>
        <w:t xml:space="preserve">, </w:t>
      </w:r>
      <w:r w:rsidR="000F1691" w:rsidRPr="00291B0C">
        <w:rPr>
          <w:rFonts w:ascii="Arial" w:hAnsi="Arial" w:cs="Arial"/>
          <w:sz w:val="20"/>
          <w:szCs w:val="20"/>
          <w:lang w:val="en-US"/>
        </w:rPr>
        <w:t xml:space="preserve">R. </w:t>
      </w:r>
      <w:proofErr w:type="spellStart"/>
      <w:r w:rsidR="005041DA" w:rsidRPr="00291B0C">
        <w:rPr>
          <w:rFonts w:ascii="Arial" w:hAnsi="Arial" w:cs="Arial"/>
          <w:sz w:val="20"/>
          <w:szCs w:val="20"/>
          <w:lang w:val="en-US"/>
        </w:rPr>
        <w:t>E</w:t>
      </w:r>
      <w:r w:rsidR="000F1691" w:rsidRPr="00291B0C">
        <w:rPr>
          <w:rFonts w:ascii="Arial" w:hAnsi="Arial" w:cs="Arial"/>
          <w:sz w:val="20"/>
          <w:szCs w:val="20"/>
          <w:lang w:val="en-US"/>
        </w:rPr>
        <w:t>jbali</w:t>
      </w:r>
      <w:proofErr w:type="spellEnd"/>
      <w:r w:rsidR="000F1691" w:rsidRPr="00291B0C">
        <w:rPr>
          <w:rFonts w:ascii="Arial" w:hAnsi="Arial" w:cs="Arial"/>
          <w:sz w:val="20"/>
          <w:szCs w:val="20"/>
          <w:lang w:val="en-US"/>
        </w:rPr>
        <w:t xml:space="preserve">, M. </w:t>
      </w:r>
      <w:proofErr w:type="spellStart"/>
      <w:r w:rsidR="005041DA" w:rsidRPr="00291B0C">
        <w:rPr>
          <w:rFonts w:ascii="Arial" w:hAnsi="Arial" w:cs="Arial"/>
          <w:sz w:val="20"/>
          <w:szCs w:val="20"/>
          <w:lang w:val="en-US"/>
        </w:rPr>
        <w:t>Z</w:t>
      </w:r>
      <w:r w:rsidR="000F1691" w:rsidRPr="00291B0C">
        <w:rPr>
          <w:rFonts w:ascii="Arial" w:hAnsi="Arial" w:cs="Arial"/>
          <w:sz w:val="20"/>
          <w:szCs w:val="20"/>
          <w:lang w:val="en-US"/>
        </w:rPr>
        <w:t>aied</w:t>
      </w:r>
      <w:proofErr w:type="spellEnd"/>
      <w:r w:rsidR="005041DA" w:rsidRPr="00291B0C">
        <w:rPr>
          <w:rFonts w:ascii="Arial" w:hAnsi="Arial" w:cs="Arial"/>
          <w:sz w:val="20"/>
          <w:szCs w:val="20"/>
          <w:lang w:val="en-US"/>
        </w:rPr>
        <w:t>,</w:t>
      </w:r>
      <w:r w:rsidR="000F1691" w:rsidRPr="00291B0C">
        <w:rPr>
          <w:rFonts w:ascii="Arial" w:hAnsi="Arial" w:cs="Arial"/>
          <w:sz w:val="20"/>
          <w:szCs w:val="20"/>
          <w:lang w:val="en-US"/>
        </w:rPr>
        <w:t xml:space="preserve"> </w:t>
      </w:r>
      <w:r w:rsidR="005041DA" w:rsidRPr="00291B0C">
        <w:rPr>
          <w:rFonts w:ascii="Arial" w:hAnsi="Arial" w:cs="Arial"/>
          <w:sz w:val="20"/>
          <w:szCs w:val="20"/>
          <w:lang w:val="en-US"/>
        </w:rPr>
        <w:t>“Image encryption based on new Beta chaotic maps”</w:t>
      </w:r>
      <w:r w:rsidR="000F1691" w:rsidRPr="00291B0C">
        <w:rPr>
          <w:rFonts w:ascii="Arial" w:hAnsi="Arial" w:cs="Arial"/>
          <w:sz w:val="20"/>
          <w:szCs w:val="20"/>
          <w:lang w:val="en-US"/>
        </w:rPr>
        <w:t xml:space="preserve">, </w:t>
      </w:r>
      <w:r w:rsidR="005041DA" w:rsidRPr="00291B0C">
        <w:rPr>
          <w:rFonts w:ascii="Arial" w:hAnsi="Arial" w:cs="Arial"/>
          <w:i/>
          <w:sz w:val="20"/>
          <w:szCs w:val="20"/>
          <w:lang w:val="en-US"/>
        </w:rPr>
        <w:t>Optics and Lasers in Engineering</w:t>
      </w:r>
      <w:r w:rsidR="005041DA" w:rsidRPr="00291B0C">
        <w:rPr>
          <w:rFonts w:ascii="Arial" w:hAnsi="Arial" w:cs="Arial"/>
          <w:sz w:val="20"/>
          <w:szCs w:val="20"/>
          <w:lang w:val="en-US"/>
        </w:rPr>
        <w:t>, Vol. 96, pp. 39-49.</w:t>
      </w:r>
      <w:r w:rsidR="000F1691" w:rsidRPr="00291B0C">
        <w:rPr>
          <w:rFonts w:ascii="Arial" w:hAnsi="Arial" w:cs="Arial"/>
          <w:sz w:val="20"/>
          <w:szCs w:val="20"/>
          <w:lang w:val="en-US"/>
        </w:rPr>
        <w:t xml:space="preserve"> 2017.</w:t>
      </w:r>
    </w:p>
    <w:p w14:paraId="69D9F74E" w14:textId="77777777" w:rsidR="005041DA" w:rsidRPr="00291B0C" w:rsidRDefault="00732EC1" w:rsidP="000F1691">
      <w:pPr>
        <w:pStyle w:val="NormalWeb"/>
        <w:spacing w:before="0" w:beforeAutospacing="0" w:after="80" w:afterAutospacing="0"/>
        <w:ind w:left="284" w:hanging="284"/>
        <w:jc w:val="both"/>
        <w:rPr>
          <w:rFonts w:ascii="Arial" w:hAnsi="Arial" w:cs="Arial"/>
          <w:sz w:val="20"/>
          <w:szCs w:val="20"/>
          <w:lang w:val="en-US"/>
        </w:rPr>
      </w:pPr>
      <w:r w:rsidRPr="00291B0C">
        <w:rPr>
          <w:rFonts w:ascii="Arial" w:hAnsi="Arial" w:cs="Arial"/>
          <w:sz w:val="20"/>
          <w:szCs w:val="20"/>
          <w:lang w:val="en-US"/>
        </w:rPr>
        <w:t xml:space="preserve">[4] </w:t>
      </w:r>
      <w:r w:rsidR="000F1691" w:rsidRPr="00291B0C">
        <w:rPr>
          <w:rFonts w:ascii="Arial" w:hAnsi="Arial" w:cs="Arial"/>
          <w:sz w:val="20"/>
          <w:szCs w:val="20"/>
          <w:lang w:val="en-US"/>
        </w:rPr>
        <w:t xml:space="preserve">J. A. </w:t>
      </w:r>
      <w:proofErr w:type="spellStart"/>
      <w:r w:rsidR="000F1691" w:rsidRPr="00291B0C">
        <w:rPr>
          <w:rFonts w:ascii="Arial" w:hAnsi="Arial" w:cs="Arial"/>
          <w:sz w:val="20"/>
          <w:szCs w:val="20"/>
          <w:lang w:val="en-US"/>
        </w:rPr>
        <w:t>Aboytes-González</w:t>
      </w:r>
      <w:proofErr w:type="spellEnd"/>
      <w:r w:rsidR="005041DA" w:rsidRPr="00291B0C">
        <w:rPr>
          <w:rFonts w:ascii="Arial" w:hAnsi="Arial" w:cs="Arial"/>
          <w:sz w:val="20"/>
          <w:szCs w:val="20"/>
          <w:lang w:val="en-US"/>
        </w:rPr>
        <w:t xml:space="preserve">, </w:t>
      </w:r>
      <w:r w:rsidR="000F1691" w:rsidRPr="00291B0C">
        <w:rPr>
          <w:rFonts w:ascii="Arial" w:hAnsi="Arial" w:cs="Arial"/>
          <w:sz w:val="20"/>
          <w:szCs w:val="20"/>
          <w:lang w:val="en-US"/>
        </w:rPr>
        <w:t xml:space="preserve">J. S. </w:t>
      </w:r>
      <w:proofErr w:type="spellStart"/>
      <w:r w:rsidR="005041DA" w:rsidRPr="00291B0C">
        <w:rPr>
          <w:rFonts w:ascii="Arial" w:hAnsi="Arial" w:cs="Arial"/>
          <w:sz w:val="20"/>
          <w:szCs w:val="20"/>
          <w:lang w:val="en-US"/>
        </w:rPr>
        <w:t>M</w:t>
      </w:r>
      <w:r w:rsidR="000F1691" w:rsidRPr="00291B0C">
        <w:rPr>
          <w:rFonts w:ascii="Arial" w:hAnsi="Arial" w:cs="Arial"/>
          <w:sz w:val="20"/>
          <w:szCs w:val="20"/>
          <w:lang w:val="en-US"/>
        </w:rPr>
        <w:t>urguía</w:t>
      </w:r>
      <w:proofErr w:type="spellEnd"/>
      <w:r w:rsidR="005041DA" w:rsidRPr="00291B0C">
        <w:rPr>
          <w:rFonts w:ascii="Arial" w:hAnsi="Arial" w:cs="Arial"/>
          <w:sz w:val="20"/>
          <w:szCs w:val="20"/>
          <w:lang w:val="en-US"/>
        </w:rPr>
        <w:t xml:space="preserve">, </w:t>
      </w:r>
      <w:r w:rsidR="000F1691" w:rsidRPr="00291B0C">
        <w:rPr>
          <w:rFonts w:ascii="Arial" w:hAnsi="Arial" w:cs="Arial"/>
          <w:sz w:val="20"/>
          <w:szCs w:val="20"/>
          <w:lang w:val="en-US"/>
        </w:rPr>
        <w:t xml:space="preserve">M. </w:t>
      </w:r>
      <w:proofErr w:type="spellStart"/>
      <w:r w:rsidR="000F1691" w:rsidRPr="00291B0C">
        <w:rPr>
          <w:rFonts w:ascii="Arial" w:hAnsi="Arial" w:cs="Arial"/>
          <w:sz w:val="20"/>
          <w:szCs w:val="20"/>
          <w:lang w:val="en-US"/>
        </w:rPr>
        <w:t>Mejía-Carlos</w:t>
      </w:r>
      <w:proofErr w:type="spellEnd"/>
      <w:r w:rsidR="005041DA" w:rsidRPr="00291B0C">
        <w:rPr>
          <w:rFonts w:ascii="Arial" w:hAnsi="Arial" w:cs="Arial"/>
          <w:sz w:val="20"/>
          <w:szCs w:val="20"/>
          <w:lang w:val="en-US"/>
        </w:rPr>
        <w:t>, et al., “Design of a strong S-box based on a matrix approach”</w:t>
      </w:r>
      <w:r w:rsidR="000F1691" w:rsidRPr="00291B0C">
        <w:rPr>
          <w:rFonts w:ascii="Arial" w:hAnsi="Arial" w:cs="Arial"/>
          <w:sz w:val="20"/>
          <w:szCs w:val="20"/>
          <w:lang w:val="en-US"/>
        </w:rPr>
        <w:t xml:space="preserve">, </w:t>
      </w:r>
      <w:r w:rsidR="005041DA" w:rsidRPr="00291B0C">
        <w:rPr>
          <w:rFonts w:ascii="Arial" w:hAnsi="Arial" w:cs="Arial"/>
          <w:i/>
          <w:sz w:val="20"/>
          <w:szCs w:val="20"/>
          <w:lang w:val="en-US"/>
        </w:rPr>
        <w:t>Nonlinear Dynamics</w:t>
      </w:r>
      <w:r w:rsidR="005041DA" w:rsidRPr="00291B0C">
        <w:rPr>
          <w:rFonts w:ascii="Arial" w:hAnsi="Arial" w:cs="Arial"/>
          <w:sz w:val="20"/>
          <w:szCs w:val="20"/>
          <w:lang w:val="en-US"/>
        </w:rPr>
        <w:t xml:space="preserve">, </w:t>
      </w:r>
      <w:r w:rsidR="000F1691" w:rsidRPr="00291B0C">
        <w:rPr>
          <w:rFonts w:ascii="Arial" w:hAnsi="Arial" w:cs="Arial"/>
          <w:sz w:val="20"/>
          <w:szCs w:val="20"/>
          <w:lang w:val="en-US"/>
        </w:rPr>
        <w:t xml:space="preserve">Disponible </w:t>
      </w:r>
      <w:proofErr w:type="spellStart"/>
      <w:r w:rsidR="000F1691" w:rsidRPr="00291B0C">
        <w:rPr>
          <w:rFonts w:ascii="Arial" w:hAnsi="Arial" w:cs="Arial"/>
          <w:sz w:val="20"/>
          <w:szCs w:val="20"/>
          <w:lang w:val="en-US"/>
        </w:rPr>
        <w:t>en</w:t>
      </w:r>
      <w:proofErr w:type="spellEnd"/>
      <w:r w:rsidR="000F1691" w:rsidRPr="00291B0C">
        <w:rPr>
          <w:rFonts w:ascii="Arial" w:hAnsi="Arial" w:cs="Arial"/>
          <w:sz w:val="20"/>
          <w:szCs w:val="20"/>
          <w:lang w:val="en-US"/>
        </w:rPr>
        <w:t xml:space="preserve"> </w:t>
      </w:r>
      <w:hyperlink r:id="rId23" w:history="1">
        <w:r w:rsidR="000F1691" w:rsidRPr="00291B0C">
          <w:rPr>
            <w:rStyle w:val="Hipervnculo"/>
            <w:rFonts w:ascii="Arial" w:hAnsi="Arial" w:cs="Arial"/>
            <w:sz w:val="20"/>
            <w:szCs w:val="20"/>
            <w:lang w:val="en-US"/>
          </w:rPr>
          <w:t>https://doi.org/10.1007/s11071-018-4471-z</w:t>
        </w:r>
      </w:hyperlink>
      <w:r w:rsidR="000F1691" w:rsidRPr="00291B0C">
        <w:rPr>
          <w:rFonts w:ascii="Arial" w:hAnsi="Arial" w:cs="Arial"/>
          <w:sz w:val="20"/>
          <w:szCs w:val="20"/>
          <w:lang w:val="en-US"/>
        </w:rPr>
        <w:t xml:space="preserve"> [</w:t>
      </w:r>
      <w:proofErr w:type="spellStart"/>
      <w:r w:rsidR="000F1691" w:rsidRPr="00291B0C">
        <w:rPr>
          <w:rFonts w:ascii="Arial" w:hAnsi="Arial" w:cs="Arial"/>
          <w:sz w:val="20"/>
          <w:szCs w:val="20"/>
          <w:lang w:val="en-US"/>
        </w:rPr>
        <w:t>consultado</w:t>
      </w:r>
      <w:proofErr w:type="spellEnd"/>
      <w:r w:rsidR="000F1691" w:rsidRPr="00291B0C">
        <w:rPr>
          <w:rFonts w:ascii="Arial" w:hAnsi="Arial" w:cs="Arial"/>
          <w:sz w:val="20"/>
          <w:szCs w:val="20"/>
          <w:lang w:val="en-US"/>
        </w:rPr>
        <w:t xml:space="preserve"> </w:t>
      </w:r>
      <w:proofErr w:type="spellStart"/>
      <w:r w:rsidR="000F1691" w:rsidRPr="00291B0C">
        <w:rPr>
          <w:rFonts w:ascii="Arial" w:hAnsi="Arial" w:cs="Arial"/>
          <w:sz w:val="20"/>
          <w:szCs w:val="20"/>
          <w:lang w:val="en-US"/>
        </w:rPr>
        <w:t>en</w:t>
      </w:r>
      <w:proofErr w:type="spellEnd"/>
      <w:r w:rsidR="000F1691" w:rsidRPr="00291B0C">
        <w:rPr>
          <w:rFonts w:ascii="Arial" w:hAnsi="Arial" w:cs="Arial"/>
          <w:sz w:val="20"/>
          <w:szCs w:val="20"/>
          <w:lang w:val="en-US"/>
        </w:rPr>
        <w:t xml:space="preserve"> 2018].</w:t>
      </w:r>
    </w:p>
    <w:p w14:paraId="69F153B5" w14:textId="77777777" w:rsidR="005041DA" w:rsidRPr="00291B0C" w:rsidRDefault="00732EC1" w:rsidP="000F1691">
      <w:pPr>
        <w:pStyle w:val="NormalWeb"/>
        <w:spacing w:before="0" w:beforeAutospacing="0" w:after="80" w:afterAutospacing="0"/>
        <w:ind w:left="284" w:hanging="284"/>
        <w:jc w:val="both"/>
        <w:rPr>
          <w:rFonts w:ascii="Arial" w:hAnsi="Arial" w:cs="Arial"/>
          <w:sz w:val="20"/>
          <w:szCs w:val="20"/>
          <w:lang w:val="en-US"/>
        </w:rPr>
      </w:pPr>
      <w:r w:rsidRPr="00291B0C">
        <w:rPr>
          <w:rFonts w:ascii="Arial" w:hAnsi="Arial" w:cs="Arial"/>
          <w:sz w:val="20"/>
          <w:szCs w:val="20"/>
          <w:lang w:val="en-US"/>
        </w:rPr>
        <w:t xml:space="preserve">[5] </w:t>
      </w:r>
      <w:r w:rsidR="000F1691" w:rsidRPr="00291B0C">
        <w:rPr>
          <w:rFonts w:ascii="Arial" w:hAnsi="Arial" w:cs="Arial"/>
          <w:sz w:val="20"/>
          <w:szCs w:val="20"/>
          <w:lang w:val="en-US"/>
        </w:rPr>
        <w:t xml:space="preserve">M. T. </w:t>
      </w:r>
      <w:proofErr w:type="spellStart"/>
      <w:r w:rsidR="000F1691" w:rsidRPr="00291B0C">
        <w:rPr>
          <w:rFonts w:ascii="Arial" w:hAnsi="Arial" w:cs="Arial"/>
          <w:sz w:val="20"/>
          <w:szCs w:val="20"/>
          <w:lang w:val="en-US"/>
        </w:rPr>
        <w:t>Ramírez-Torres</w:t>
      </w:r>
      <w:proofErr w:type="spellEnd"/>
      <w:r w:rsidR="000F1691" w:rsidRPr="00291B0C">
        <w:rPr>
          <w:rFonts w:ascii="Arial" w:hAnsi="Arial" w:cs="Arial"/>
          <w:sz w:val="20"/>
          <w:szCs w:val="20"/>
          <w:lang w:val="en-US"/>
        </w:rPr>
        <w:t xml:space="preserve">, J. S. </w:t>
      </w:r>
      <w:proofErr w:type="spellStart"/>
      <w:r w:rsidR="000F1691" w:rsidRPr="00291B0C">
        <w:rPr>
          <w:rFonts w:ascii="Arial" w:hAnsi="Arial" w:cs="Arial"/>
          <w:sz w:val="20"/>
          <w:szCs w:val="20"/>
          <w:lang w:val="en-US"/>
        </w:rPr>
        <w:t>Murguía</w:t>
      </w:r>
      <w:proofErr w:type="spellEnd"/>
      <w:r w:rsidR="000F1691" w:rsidRPr="00291B0C">
        <w:rPr>
          <w:rFonts w:ascii="Arial" w:hAnsi="Arial" w:cs="Arial"/>
          <w:sz w:val="20"/>
          <w:szCs w:val="20"/>
          <w:lang w:val="en-US"/>
        </w:rPr>
        <w:t xml:space="preserve">, M. </w:t>
      </w:r>
      <w:proofErr w:type="spellStart"/>
      <w:r w:rsidR="000F1691" w:rsidRPr="00291B0C">
        <w:rPr>
          <w:rFonts w:ascii="Arial" w:hAnsi="Arial" w:cs="Arial"/>
          <w:sz w:val="20"/>
          <w:szCs w:val="20"/>
          <w:lang w:val="en-US"/>
        </w:rPr>
        <w:t>Mejía</w:t>
      </w:r>
      <w:proofErr w:type="spellEnd"/>
      <w:r w:rsidR="000F1691" w:rsidRPr="00291B0C">
        <w:rPr>
          <w:rFonts w:ascii="Arial" w:hAnsi="Arial" w:cs="Arial"/>
          <w:sz w:val="20"/>
          <w:szCs w:val="20"/>
          <w:lang w:val="en-US"/>
        </w:rPr>
        <w:t xml:space="preserve"> Carlos, </w:t>
      </w:r>
      <w:r w:rsidR="005041DA" w:rsidRPr="00291B0C">
        <w:rPr>
          <w:rFonts w:ascii="Arial" w:hAnsi="Arial" w:cs="Arial"/>
          <w:sz w:val="20"/>
          <w:szCs w:val="20"/>
          <w:lang w:val="en-US"/>
        </w:rPr>
        <w:t xml:space="preserve">“Image encryption with an improved cryptosystem based on a matrix approach” </w:t>
      </w:r>
      <w:r w:rsidR="005041DA" w:rsidRPr="00291B0C">
        <w:rPr>
          <w:rFonts w:ascii="Arial" w:hAnsi="Arial" w:cs="Arial"/>
          <w:i/>
          <w:sz w:val="20"/>
          <w:szCs w:val="20"/>
          <w:lang w:val="en-US"/>
        </w:rPr>
        <w:t>Int. J. Mod. Phys. C</w:t>
      </w:r>
      <w:r w:rsidR="005041DA" w:rsidRPr="00291B0C">
        <w:rPr>
          <w:rFonts w:ascii="Arial" w:hAnsi="Arial" w:cs="Arial"/>
          <w:sz w:val="20"/>
          <w:szCs w:val="20"/>
          <w:lang w:val="en-US"/>
        </w:rPr>
        <w:t>, N</w:t>
      </w:r>
      <w:r w:rsidR="000F1691" w:rsidRPr="00291B0C">
        <w:rPr>
          <w:rFonts w:ascii="Arial" w:hAnsi="Arial" w:cs="Arial"/>
          <w:sz w:val="20"/>
          <w:szCs w:val="20"/>
          <w:lang w:val="en-US"/>
        </w:rPr>
        <w:t>o.</w:t>
      </w:r>
      <w:r w:rsidR="005041DA" w:rsidRPr="00291B0C">
        <w:rPr>
          <w:rFonts w:ascii="Arial" w:hAnsi="Arial" w:cs="Arial"/>
          <w:sz w:val="20"/>
          <w:szCs w:val="20"/>
          <w:lang w:val="en-US"/>
        </w:rPr>
        <w:t xml:space="preserve"> 10, Vol. 25, [1450054]</w:t>
      </w:r>
      <w:r w:rsidR="000F1691" w:rsidRPr="00291B0C">
        <w:rPr>
          <w:rFonts w:ascii="Arial" w:hAnsi="Arial" w:cs="Arial"/>
          <w:sz w:val="20"/>
          <w:szCs w:val="20"/>
          <w:lang w:val="en-US"/>
        </w:rPr>
        <w:t>, 2014.</w:t>
      </w:r>
    </w:p>
    <w:p w14:paraId="6A2547EE" w14:textId="77777777" w:rsidR="005041DA" w:rsidRPr="00B12F12" w:rsidRDefault="005041DA" w:rsidP="000F1691">
      <w:pPr>
        <w:pStyle w:val="NormalWeb"/>
        <w:spacing w:before="0" w:beforeAutospacing="0" w:after="80" w:afterAutospacing="0"/>
        <w:ind w:left="284" w:hanging="284"/>
        <w:jc w:val="both"/>
        <w:rPr>
          <w:rFonts w:ascii="Arial" w:hAnsi="Arial" w:cs="Arial"/>
          <w:sz w:val="21"/>
          <w:szCs w:val="21"/>
          <w:lang w:val="en-US"/>
        </w:rPr>
      </w:pPr>
    </w:p>
    <w:p w14:paraId="334554FF" w14:textId="77777777" w:rsidR="00451A86" w:rsidRPr="00B12F12" w:rsidRDefault="00451A86" w:rsidP="00207B06">
      <w:pPr>
        <w:pStyle w:val="NormalWeb"/>
        <w:rPr>
          <w:rFonts w:ascii="Arial" w:hAnsi="Arial" w:cs="Arial"/>
          <w:lang w:val="en-US"/>
        </w:rPr>
      </w:pPr>
    </w:p>
    <w:p w14:paraId="05DA84D2" w14:textId="77777777" w:rsidR="00451A86" w:rsidRPr="00B12F12" w:rsidRDefault="00451A86" w:rsidP="00207B06">
      <w:pPr>
        <w:pStyle w:val="NormalWeb"/>
        <w:rPr>
          <w:rFonts w:ascii="Arial" w:hAnsi="Arial" w:cs="Arial"/>
          <w:lang w:val="en-US"/>
        </w:rPr>
      </w:pPr>
    </w:p>
    <w:p w14:paraId="2B261906" w14:textId="77777777" w:rsidR="00451A86" w:rsidRPr="00B12F12" w:rsidRDefault="00451A86" w:rsidP="00207B06">
      <w:pPr>
        <w:pStyle w:val="NormalWeb"/>
        <w:rPr>
          <w:rFonts w:ascii="Arial" w:hAnsi="Arial" w:cs="Arial"/>
          <w:lang w:val="en-US"/>
        </w:rPr>
      </w:pPr>
    </w:p>
    <w:p w14:paraId="6F9ABF83" w14:textId="77777777" w:rsidR="008E2F3A" w:rsidRPr="00B12F12" w:rsidRDefault="008E2F3A" w:rsidP="00472EC8">
      <w:pPr>
        <w:pStyle w:val="NormalWeb"/>
        <w:spacing w:before="0" w:beforeAutospacing="0" w:after="0" w:afterAutospacing="0"/>
        <w:jc w:val="both"/>
        <w:rPr>
          <w:rFonts w:ascii="Arial" w:hAnsi="Arial" w:cs="Arial"/>
          <w:sz w:val="20"/>
          <w:szCs w:val="20"/>
          <w:lang w:val="en-GB"/>
        </w:rPr>
      </w:pPr>
    </w:p>
    <w:sectPr w:rsidR="008E2F3A" w:rsidRPr="00B12F12" w:rsidSect="00CD40C3">
      <w:headerReference w:type="default" r:id="rId24"/>
      <w:footerReference w:type="even" r:id="rId25"/>
      <w:footerReference w:type="default" r:id="rId26"/>
      <w:pgSz w:w="12240" w:h="15840"/>
      <w:pgMar w:top="787" w:right="1608" w:bottom="742" w:left="1701" w:header="714" w:footer="6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3297A0" w14:textId="77777777" w:rsidR="000B55B4" w:rsidRDefault="000B55B4" w:rsidP="00CD40C3">
      <w:r>
        <w:separator/>
      </w:r>
    </w:p>
  </w:endnote>
  <w:endnote w:type="continuationSeparator" w:id="0">
    <w:p w14:paraId="423CBBAE" w14:textId="77777777" w:rsidR="000B55B4" w:rsidRDefault="000B55B4" w:rsidP="00CD40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NewRoman">
    <w:altName w:val="Times New Roman"/>
    <w:charset w:val="00"/>
    <w:family w:val="roman"/>
    <w:pitch w:val="default"/>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63135393"/>
      <w:docPartObj>
        <w:docPartGallery w:val="Page Numbers (Bottom of Page)"/>
        <w:docPartUnique/>
      </w:docPartObj>
    </w:sdtPr>
    <w:sdtContent>
      <w:p w14:paraId="69F5A395" w14:textId="77777777" w:rsidR="007B1AEA" w:rsidRDefault="007B1AEA" w:rsidP="007B1AEA">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0F917575" w14:textId="77777777" w:rsidR="007B1AEA" w:rsidRDefault="007B1AEA" w:rsidP="00CD40C3">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2E10D" w14:textId="0301D7DD" w:rsidR="007B1AEA" w:rsidRDefault="00453594" w:rsidP="007B1AEA">
    <w:pPr>
      <w:pStyle w:val="Piedepgina"/>
      <w:jc w:val="center"/>
      <w:rPr>
        <w:sz w:val="20"/>
        <w:szCs w:val="20"/>
        <w:lang w:val="es-ES"/>
      </w:rPr>
    </w:pPr>
    <w:r>
      <w:rPr>
        <w:rFonts w:ascii="Arial" w:hAnsi="Arial" w:cs="Arial"/>
        <w:sz w:val="16"/>
        <w:szCs w:val="16"/>
      </w:rPr>
      <w:t>25</w:t>
    </w:r>
    <w:r w:rsidR="00F5776B" w:rsidRPr="00B12F12">
      <w:rPr>
        <w:rFonts w:ascii="Arial" w:hAnsi="Arial" w:cs="Arial"/>
        <w:sz w:val="16"/>
        <w:szCs w:val="16"/>
      </w:rPr>
      <w:t>º Verano de la Ciencia de la Región Centro.</w:t>
    </w:r>
  </w:p>
  <w:p w14:paraId="62E09A58" w14:textId="77777777" w:rsidR="007B1AEA" w:rsidRPr="0090742A" w:rsidRDefault="007B1AEA" w:rsidP="007B1AEA">
    <w:pPr>
      <w:pStyle w:val="Piedepgina"/>
      <w:jc w:val="center"/>
      <w:rPr>
        <w:sz w:val="20"/>
        <w:szCs w:val="20"/>
        <w:lang w:val="es-E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906855" w14:textId="77777777" w:rsidR="000B55B4" w:rsidRDefault="000B55B4" w:rsidP="00CD40C3">
      <w:r>
        <w:separator/>
      </w:r>
    </w:p>
  </w:footnote>
  <w:footnote w:type="continuationSeparator" w:id="0">
    <w:p w14:paraId="6D77B1D4" w14:textId="77777777" w:rsidR="000B55B4" w:rsidRDefault="000B55B4" w:rsidP="00CD40C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C5386" w14:textId="79988738" w:rsidR="009E7161" w:rsidRDefault="00453594">
    <w:pPr>
      <w:pStyle w:val="Encabezado"/>
      <w:rPr>
        <w:noProof/>
        <w:sz w:val="18"/>
        <w:szCs w:val="18"/>
      </w:rPr>
    </w:pPr>
    <w:r>
      <w:rPr>
        <w:noProof/>
      </w:rPr>
      <w:drawing>
        <wp:anchor distT="0" distB="0" distL="114300" distR="114300" simplePos="0" relativeHeight="251659264" behindDoc="1" locked="0" layoutInCell="1" allowOverlap="1" wp14:anchorId="0B6D9DAC" wp14:editId="6FA9DCB8">
          <wp:simplePos x="0" y="0"/>
          <wp:positionH relativeFrom="margin">
            <wp:align>left</wp:align>
          </wp:positionH>
          <wp:positionV relativeFrom="paragraph">
            <wp:posOffset>-87630</wp:posOffset>
          </wp:positionV>
          <wp:extent cx="777240" cy="777240"/>
          <wp:effectExtent l="0" t="0" r="3810" b="3810"/>
          <wp:wrapThrough wrapText="bothSides">
            <wp:wrapPolygon edited="0">
              <wp:start x="0" y="0"/>
              <wp:lineTo x="0" y="21176"/>
              <wp:lineTo x="21176" y="21176"/>
              <wp:lineTo x="21176" y="0"/>
              <wp:lineTo x="0" y="0"/>
            </wp:wrapPolygon>
          </wp:wrapThrough>
          <wp:docPr id="9" name="Imagen 9"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Logotipo&#10;&#10;Descripción generada automáticamente"/>
                  <pic:cNvPicPr>
                    <a:picLocks noChangeAspect="1" noChangeArrowheads="1"/>
                  </pic:cNvPicPr>
                </pic:nvPicPr>
                <pic:blipFill>
                  <a:blip r:embed="rId1" cstate="print">
                    <a:alphaModFix amt="50000"/>
                    <a:extLst>
                      <a:ext uri="{28A0092B-C50C-407E-A947-70E740481C1C}">
                        <a14:useLocalDpi xmlns:a14="http://schemas.microsoft.com/office/drawing/2010/main" val="0"/>
                      </a:ext>
                    </a:extLst>
                  </a:blip>
                  <a:srcRect/>
                  <a:stretch>
                    <a:fillRect/>
                  </a:stretch>
                </pic:blipFill>
                <pic:spPr bwMode="auto">
                  <a:xfrm>
                    <a:off x="0" y="0"/>
                    <a:ext cx="777240" cy="777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88588A" w14:textId="68B9A73B" w:rsidR="00453594" w:rsidRDefault="00453594">
    <w:pPr>
      <w:pStyle w:val="Encabezado"/>
      <w:rPr>
        <w:noProof/>
        <w:sz w:val="18"/>
        <w:szCs w:val="18"/>
      </w:rPr>
    </w:pPr>
  </w:p>
  <w:p w14:paraId="35518170" w14:textId="12DF7AF5" w:rsidR="00453594" w:rsidRDefault="00453594">
    <w:pPr>
      <w:pStyle w:val="Encabezado"/>
      <w:rPr>
        <w:noProof/>
        <w:sz w:val="18"/>
        <w:szCs w:val="18"/>
      </w:rPr>
    </w:pPr>
  </w:p>
  <w:p w14:paraId="227CD79B" w14:textId="2A681D8B" w:rsidR="00453594" w:rsidRDefault="00453594">
    <w:pPr>
      <w:pStyle w:val="Encabezado"/>
      <w:rPr>
        <w:noProof/>
        <w:sz w:val="18"/>
        <w:szCs w:val="18"/>
      </w:rPr>
    </w:pPr>
  </w:p>
  <w:p w14:paraId="774214DD" w14:textId="3D276B68" w:rsidR="00453594" w:rsidRDefault="00453594">
    <w:pPr>
      <w:pStyle w:val="Encabezado"/>
      <w:rPr>
        <w:noProof/>
        <w:sz w:val="18"/>
        <w:szCs w:val="18"/>
      </w:rPr>
    </w:pPr>
  </w:p>
  <w:p w14:paraId="2C5037D8" w14:textId="77777777" w:rsidR="00453594" w:rsidRDefault="00453594">
    <w:pPr>
      <w:pStyle w:val="Encabezado"/>
      <w:rPr>
        <w:sz w:val="18"/>
        <w:szCs w:val="18"/>
      </w:rPr>
    </w:pPr>
  </w:p>
  <w:p w14:paraId="722CE7E2" w14:textId="5F433B6A" w:rsidR="007B1AEA" w:rsidRPr="00B12F12" w:rsidRDefault="007B1AEA" w:rsidP="00F5776B">
    <w:pPr>
      <w:pStyle w:val="Encabezado"/>
      <w:rPr>
        <w:rFonts w:ascii="Arial" w:hAnsi="Arial" w:cs="Arial"/>
        <w:sz w:val="16"/>
        <w:szCs w:val="16"/>
      </w:rPr>
    </w:pPr>
  </w:p>
  <w:p w14:paraId="3FC8CFBF" w14:textId="77777777" w:rsidR="007838AA" w:rsidRPr="007838AA" w:rsidRDefault="007838AA" w:rsidP="007838AA">
    <w:pPr>
      <w:pStyle w:val="Encabezado"/>
      <w:jc w:val="center"/>
      <w:rPr>
        <w:sz w:val="12"/>
        <w:szCs w:val="1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3524AD"/>
    <w:multiLevelType w:val="multilevel"/>
    <w:tmpl w:val="542C7032"/>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 w15:restartNumberingAfterBreak="0">
    <w:nsid w:val="08A26B69"/>
    <w:multiLevelType w:val="hybridMultilevel"/>
    <w:tmpl w:val="F14CAFA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15:restartNumberingAfterBreak="0">
    <w:nsid w:val="13777927"/>
    <w:multiLevelType w:val="multilevel"/>
    <w:tmpl w:val="F3FC8DCE"/>
    <w:lvl w:ilvl="0">
      <w:start w:val="1"/>
      <w:numFmt w:val="lowerLetter"/>
      <w:lvlText w:val="%1)"/>
      <w:lvlJc w:val="left"/>
      <w:pPr>
        <w:ind w:left="720" w:hanging="360"/>
      </w:pPr>
    </w:lvl>
    <w:lvl w:ilvl="1">
      <w:start w:val="1"/>
      <w:numFmt w:val="lowerLetter"/>
      <w:lvlText w:val="%2)"/>
      <w:lvlJc w:val="left"/>
      <w:pPr>
        <w:ind w:left="1440" w:hanging="360"/>
      </w:pPr>
      <w:rPr>
        <w:rFonts w:hint="default"/>
      </w:rPr>
    </w:lvl>
    <w:lvl w:ilvl="2">
      <w:start w:val="1"/>
      <w:numFmt w:val="lowerLetter"/>
      <w:lvlText w:val="%3."/>
      <w:lvlJc w:val="left"/>
      <w:pPr>
        <w:ind w:left="2160" w:hanging="360"/>
      </w:pPr>
      <w:rPr>
        <w:rFonts w:hint="default"/>
      </w:rPr>
    </w:lvl>
    <w:lvl w:ilvl="3">
      <w:start w:val="1"/>
      <w:numFmt w:val="lowerRoman"/>
      <w:lvlText w:val="%4."/>
      <w:lvlJc w:val="left"/>
      <w:pPr>
        <w:ind w:left="3240" w:hanging="72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0DE6A76"/>
    <w:multiLevelType w:val="multilevel"/>
    <w:tmpl w:val="EC3676B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9B347A9"/>
    <w:multiLevelType w:val="multilevel"/>
    <w:tmpl w:val="BEE289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F9F65B3"/>
    <w:multiLevelType w:val="hybridMultilevel"/>
    <w:tmpl w:val="4C86223E"/>
    <w:lvl w:ilvl="0" w:tplc="22940FDE">
      <w:start w:val="1"/>
      <w:numFmt w:val="upperRoman"/>
      <w:lvlText w:val="%1."/>
      <w:lvlJc w:val="left"/>
      <w:pPr>
        <w:ind w:left="1080" w:hanging="720"/>
      </w:pPr>
      <w:rPr>
        <w:rFonts w:ascii="Arial" w:hAnsi="Arial"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48B2268E"/>
    <w:multiLevelType w:val="hybridMultilevel"/>
    <w:tmpl w:val="A46C3AD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15:restartNumberingAfterBreak="0">
    <w:nsid w:val="57216384"/>
    <w:multiLevelType w:val="multilevel"/>
    <w:tmpl w:val="04768C9E"/>
    <w:lvl w:ilvl="0">
      <w:start w:val="1"/>
      <w:numFmt w:val="decimal"/>
      <w:lvlText w:val="%1."/>
      <w:lvlJc w:val="left"/>
      <w:pPr>
        <w:ind w:left="720" w:hanging="360"/>
      </w:pPr>
    </w:lvl>
    <w:lvl w:ilvl="1">
      <w:start w:val="1"/>
      <w:numFmt w:val="lowerLetter"/>
      <w:lvlText w:val="%2)"/>
      <w:lvlJc w:val="left"/>
      <w:pPr>
        <w:ind w:left="1440" w:hanging="360"/>
      </w:pPr>
      <w:rPr>
        <w:rFonts w:hint="default"/>
      </w:rPr>
    </w:lvl>
    <w:lvl w:ilvl="2">
      <w:start w:val="1"/>
      <w:numFmt w:val="lowerLetter"/>
      <w:lvlText w:val="%3."/>
      <w:lvlJc w:val="left"/>
      <w:pPr>
        <w:ind w:left="2160" w:hanging="360"/>
      </w:pPr>
      <w:rPr>
        <w:rFonts w:hint="default"/>
      </w:rPr>
    </w:lvl>
    <w:lvl w:ilvl="3">
      <w:start w:val="1"/>
      <w:numFmt w:val="lowerRoman"/>
      <w:lvlText w:val="%4."/>
      <w:lvlJc w:val="left"/>
      <w:pPr>
        <w:ind w:left="3240" w:hanging="72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A135BA4"/>
    <w:multiLevelType w:val="multilevel"/>
    <w:tmpl w:val="DE96BA38"/>
    <w:lvl w:ilvl="0">
      <w:start w:val="1"/>
      <w:numFmt w:val="decimal"/>
      <w:lvlText w:val="%1."/>
      <w:lvlJc w:val="left"/>
      <w:pPr>
        <w:ind w:left="720" w:hanging="360"/>
      </w:pPr>
    </w:lvl>
    <w:lvl w:ilvl="1">
      <w:start w:val="1"/>
      <w:numFmt w:val="lowerLetter"/>
      <w:lvlText w:val="%2)"/>
      <w:lvlJc w:val="left"/>
      <w:pPr>
        <w:ind w:left="1440" w:hanging="360"/>
      </w:pPr>
      <w:rPr>
        <w:rFonts w:hint="default"/>
      </w:rPr>
    </w:lvl>
    <w:lvl w:ilvl="2">
      <w:start w:val="1"/>
      <w:numFmt w:val="lowerLetter"/>
      <w:lvlText w:val="%3."/>
      <w:lvlJc w:val="left"/>
      <w:pPr>
        <w:ind w:left="2160" w:hanging="360"/>
      </w:pPr>
      <w:rPr>
        <w:rFonts w:hint="default"/>
      </w:rPr>
    </w:lvl>
    <w:lvl w:ilvl="3">
      <w:start w:val="1"/>
      <w:numFmt w:val="lowerRoman"/>
      <w:lvlText w:val="%4."/>
      <w:lvlJc w:val="left"/>
      <w:pPr>
        <w:ind w:left="3240" w:hanging="72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59F47A0"/>
    <w:multiLevelType w:val="hybridMultilevel"/>
    <w:tmpl w:val="5FACE1BE"/>
    <w:lvl w:ilvl="0" w:tplc="E14A86AE">
      <w:start w:val="1"/>
      <w:numFmt w:val="lowerLetter"/>
      <w:lvlText w:val="%1)"/>
      <w:lvlJc w:val="left"/>
      <w:pPr>
        <w:ind w:left="720" w:hanging="360"/>
      </w:pPr>
      <w:rPr>
        <w:rFonts w:hint="default"/>
        <w:color w:val="1E1E1E"/>
        <w:sz w:val="2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69814EBB"/>
    <w:multiLevelType w:val="hybridMultilevel"/>
    <w:tmpl w:val="2EA82ED2"/>
    <w:lvl w:ilvl="0" w:tplc="D8908B5E">
      <w:start w:val="1"/>
      <w:numFmt w:val="upperRoman"/>
      <w:lvlText w:val="%1."/>
      <w:lvlJc w:val="left"/>
      <w:pPr>
        <w:ind w:left="1080" w:hanging="720"/>
      </w:pPr>
      <w:rPr>
        <w:rFonts w:ascii="TimesNewRoman" w:hAnsi="TimesNewRoman"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78C330EE"/>
    <w:multiLevelType w:val="hybridMultilevel"/>
    <w:tmpl w:val="110413B6"/>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2102216339">
    <w:abstractNumId w:val="1"/>
  </w:num>
  <w:num w:numId="2" w16cid:durableId="573591686">
    <w:abstractNumId w:val="6"/>
  </w:num>
  <w:num w:numId="3" w16cid:durableId="81337971">
    <w:abstractNumId w:val="5"/>
  </w:num>
  <w:num w:numId="4" w16cid:durableId="1203204464">
    <w:abstractNumId w:val="10"/>
  </w:num>
  <w:num w:numId="5" w16cid:durableId="1336878566">
    <w:abstractNumId w:val="4"/>
  </w:num>
  <w:num w:numId="6" w16cid:durableId="1972784382">
    <w:abstractNumId w:val="9"/>
  </w:num>
  <w:num w:numId="7" w16cid:durableId="816648224">
    <w:abstractNumId w:val="11"/>
  </w:num>
  <w:num w:numId="8" w16cid:durableId="588202224">
    <w:abstractNumId w:val="2"/>
  </w:num>
  <w:num w:numId="9" w16cid:durableId="1307978843">
    <w:abstractNumId w:val="0"/>
  </w:num>
  <w:num w:numId="10" w16cid:durableId="447897216">
    <w:abstractNumId w:val="3"/>
  </w:num>
  <w:num w:numId="11" w16cid:durableId="1190877890">
    <w:abstractNumId w:val="8"/>
  </w:num>
  <w:num w:numId="12" w16cid:durableId="49056257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40C3"/>
    <w:rsid w:val="00016882"/>
    <w:rsid w:val="000B55B4"/>
    <w:rsid w:val="000B7704"/>
    <w:rsid w:val="000C6099"/>
    <w:rsid w:val="000F1691"/>
    <w:rsid w:val="00136DCD"/>
    <w:rsid w:val="00137EBE"/>
    <w:rsid w:val="00193365"/>
    <w:rsid w:val="00197CE0"/>
    <w:rsid w:val="001F4F1F"/>
    <w:rsid w:val="00207B06"/>
    <w:rsid w:val="002105B7"/>
    <w:rsid w:val="00213FBA"/>
    <w:rsid w:val="002249AC"/>
    <w:rsid w:val="002310A4"/>
    <w:rsid w:val="002723A6"/>
    <w:rsid w:val="00277F76"/>
    <w:rsid w:val="00280B11"/>
    <w:rsid w:val="00291B0C"/>
    <w:rsid w:val="002D6B2E"/>
    <w:rsid w:val="00321BB0"/>
    <w:rsid w:val="00376050"/>
    <w:rsid w:val="00391624"/>
    <w:rsid w:val="003E5A9C"/>
    <w:rsid w:val="00404363"/>
    <w:rsid w:val="00417185"/>
    <w:rsid w:val="00451A86"/>
    <w:rsid w:val="00453594"/>
    <w:rsid w:val="004634B3"/>
    <w:rsid w:val="00472EC8"/>
    <w:rsid w:val="004A7C6D"/>
    <w:rsid w:val="004D42DA"/>
    <w:rsid w:val="004E1563"/>
    <w:rsid w:val="005041DA"/>
    <w:rsid w:val="00510C56"/>
    <w:rsid w:val="005526D3"/>
    <w:rsid w:val="005B763F"/>
    <w:rsid w:val="005C02AD"/>
    <w:rsid w:val="005D535F"/>
    <w:rsid w:val="005D5EC0"/>
    <w:rsid w:val="00667A8A"/>
    <w:rsid w:val="006A6FBA"/>
    <w:rsid w:val="006D5DCC"/>
    <w:rsid w:val="006E32A9"/>
    <w:rsid w:val="006F50DD"/>
    <w:rsid w:val="00732EC1"/>
    <w:rsid w:val="00763DCD"/>
    <w:rsid w:val="007779DB"/>
    <w:rsid w:val="007838AA"/>
    <w:rsid w:val="007B1AEA"/>
    <w:rsid w:val="00814353"/>
    <w:rsid w:val="0083332E"/>
    <w:rsid w:val="008560B0"/>
    <w:rsid w:val="008E258E"/>
    <w:rsid w:val="008E2F3A"/>
    <w:rsid w:val="009105C9"/>
    <w:rsid w:val="00911554"/>
    <w:rsid w:val="00916A82"/>
    <w:rsid w:val="00926471"/>
    <w:rsid w:val="00954581"/>
    <w:rsid w:val="00996B2D"/>
    <w:rsid w:val="009B06F7"/>
    <w:rsid w:val="009E7161"/>
    <w:rsid w:val="00A04FCF"/>
    <w:rsid w:val="00A65D9E"/>
    <w:rsid w:val="00A97B83"/>
    <w:rsid w:val="00B0309B"/>
    <w:rsid w:val="00B12F12"/>
    <w:rsid w:val="00B74C7B"/>
    <w:rsid w:val="00BA3801"/>
    <w:rsid w:val="00C63E74"/>
    <w:rsid w:val="00C825D9"/>
    <w:rsid w:val="00C86E5D"/>
    <w:rsid w:val="00C914C9"/>
    <w:rsid w:val="00C979EC"/>
    <w:rsid w:val="00CC0D74"/>
    <w:rsid w:val="00CD40C3"/>
    <w:rsid w:val="00D05457"/>
    <w:rsid w:val="00D21416"/>
    <w:rsid w:val="00D27E97"/>
    <w:rsid w:val="00D7068F"/>
    <w:rsid w:val="00DB393D"/>
    <w:rsid w:val="00DB3D9B"/>
    <w:rsid w:val="00DC7BFB"/>
    <w:rsid w:val="00DD140A"/>
    <w:rsid w:val="00DD1A08"/>
    <w:rsid w:val="00DD1DD5"/>
    <w:rsid w:val="00E13CD9"/>
    <w:rsid w:val="00E21543"/>
    <w:rsid w:val="00F55FA1"/>
    <w:rsid w:val="00F5776B"/>
    <w:rsid w:val="00F827C1"/>
    <w:rsid w:val="00FC4674"/>
    <w:rsid w:val="00FE1BC5"/>
    <w:rsid w:val="00FF24B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7D9A0F"/>
  <w15:chartTrackingRefBased/>
  <w15:docId w15:val="{C60AAF75-87E0-D748-A20D-5F23AE403D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1A08"/>
    <w:rPr>
      <w:rFonts w:ascii="Times New Roman" w:eastAsia="Times New Roman" w:hAnsi="Times New Roman" w:cs="Times New Roman"/>
      <w:lang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D40C3"/>
    <w:pPr>
      <w:ind w:left="720"/>
      <w:contextualSpacing/>
    </w:pPr>
  </w:style>
  <w:style w:type="paragraph" w:styleId="Encabezado">
    <w:name w:val="header"/>
    <w:basedOn w:val="Normal"/>
    <w:link w:val="EncabezadoCar"/>
    <w:uiPriority w:val="99"/>
    <w:unhideWhenUsed/>
    <w:rsid w:val="00CD40C3"/>
    <w:pPr>
      <w:tabs>
        <w:tab w:val="center" w:pos="4419"/>
        <w:tab w:val="right" w:pos="8838"/>
      </w:tabs>
    </w:pPr>
  </w:style>
  <w:style w:type="character" w:customStyle="1" w:styleId="EncabezadoCar">
    <w:name w:val="Encabezado Car"/>
    <w:basedOn w:val="Fuentedeprrafopredeter"/>
    <w:link w:val="Encabezado"/>
    <w:uiPriority w:val="99"/>
    <w:rsid w:val="00CD40C3"/>
  </w:style>
  <w:style w:type="paragraph" w:styleId="Piedepgina">
    <w:name w:val="footer"/>
    <w:basedOn w:val="Normal"/>
    <w:link w:val="PiedepginaCar"/>
    <w:uiPriority w:val="99"/>
    <w:unhideWhenUsed/>
    <w:rsid w:val="00CD40C3"/>
    <w:pPr>
      <w:tabs>
        <w:tab w:val="center" w:pos="4419"/>
        <w:tab w:val="right" w:pos="8838"/>
      </w:tabs>
    </w:pPr>
  </w:style>
  <w:style w:type="character" w:customStyle="1" w:styleId="PiedepginaCar">
    <w:name w:val="Pie de página Car"/>
    <w:basedOn w:val="Fuentedeprrafopredeter"/>
    <w:link w:val="Piedepgina"/>
    <w:uiPriority w:val="99"/>
    <w:rsid w:val="00CD40C3"/>
  </w:style>
  <w:style w:type="table" w:styleId="Tablaconcuadrcula">
    <w:name w:val="Table Grid"/>
    <w:basedOn w:val="Tablanormal"/>
    <w:uiPriority w:val="39"/>
    <w:rsid w:val="00CD40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merodepgina">
    <w:name w:val="page number"/>
    <w:basedOn w:val="Fuentedeprrafopredeter"/>
    <w:uiPriority w:val="99"/>
    <w:semiHidden/>
    <w:unhideWhenUsed/>
    <w:rsid w:val="00CD40C3"/>
  </w:style>
  <w:style w:type="paragraph" w:styleId="NormalWeb">
    <w:name w:val="Normal (Web)"/>
    <w:basedOn w:val="Normal"/>
    <w:uiPriority w:val="99"/>
    <w:unhideWhenUsed/>
    <w:rsid w:val="00DB3D9B"/>
    <w:pPr>
      <w:spacing w:before="100" w:beforeAutospacing="1" w:after="100" w:afterAutospacing="1"/>
    </w:pPr>
  </w:style>
  <w:style w:type="character" w:styleId="Hipervnculo">
    <w:name w:val="Hyperlink"/>
    <w:basedOn w:val="Fuentedeprrafopredeter"/>
    <w:uiPriority w:val="99"/>
    <w:unhideWhenUsed/>
    <w:rsid w:val="00911554"/>
    <w:rPr>
      <w:color w:val="0563C1" w:themeColor="hyperlink"/>
      <w:u w:val="single"/>
    </w:rPr>
  </w:style>
  <w:style w:type="character" w:styleId="Mencinsinresolver">
    <w:name w:val="Unresolved Mention"/>
    <w:basedOn w:val="Fuentedeprrafopredeter"/>
    <w:uiPriority w:val="99"/>
    <w:semiHidden/>
    <w:unhideWhenUsed/>
    <w:rsid w:val="00911554"/>
    <w:rPr>
      <w:color w:val="605E5C"/>
      <w:shd w:val="clear" w:color="auto" w:fill="E1DFDD"/>
    </w:rPr>
  </w:style>
  <w:style w:type="character" w:styleId="Textodelmarcadordeposicin">
    <w:name w:val="Placeholder Text"/>
    <w:basedOn w:val="Fuentedeprrafopredeter"/>
    <w:uiPriority w:val="99"/>
    <w:semiHidden/>
    <w:rsid w:val="0081435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805202">
      <w:bodyDiv w:val="1"/>
      <w:marLeft w:val="0"/>
      <w:marRight w:val="0"/>
      <w:marTop w:val="0"/>
      <w:marBottom w:val="0"/>
      <w:divBdr>
        <w:top w:val="none" w:sz="0" w:space="0" w:color="auto"/>
        <w:left w:val="none" w:sz="0" w:space="0" w:color="auto"/>
        <w:bottom w:val="none" w:sz="0" w:space="0" w:color="auto"/>
        <w:right w:val="none" w:sz="0" w:space="0" w:color="auto"/>
      </w:divBdr>
      <w:divsChild>
        <w:div w:id="1197280484">
          <w:marLeft w:val="0"/>
          <w:marRight w:val="0"/>
          <w:marTop w:val="0"/>
          <w:marBottom w:val="0"/>
          <w:divBdr>
            <w:top w:val="none" w:sz="0" w:space="0" w:color="auto"/>
            <w:left w:val="none" w:sz="0" w:space="0" w:color="auto"/>
            <w:bottom w:val="none" w:sz="0" w:space="0" w:color="auto"/>
            <w:right w:val="none" w:sz="0" w:space="0" w:color="auto"/>
          </w:divBdr>
          <w:divsChild>
            <w:div w:id="241186655">
              <w:marLeft w:val="0"/>
              <w:marRight w:val="0"/>
              <w:marTop w:val="0"/>
              <w:marBottom w:val="0"/>
              <w:divBdr>
                <w:top w:val="none" w:sz="0" w:space="0" w:color="auto"/>
                <w:left w:val="none" w:sz="0" w:space="0" w:color="auto"/>
                <w:bottom w:val="none" w:sz="0" w:space="0" w:color="auto"/>
                <w:right w:val="none" w:sz="0" w:space="0" w:color="auto"/>
              </w:divBdr>
              <w:divsChild>
                <w:div w:id="160480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58791">
      <w:bodyDiv w:val="1"/>
      <w:marLeft w:val="0"/>
      <w:marRight w:val="0"/>
      <w:marTop w:val="0"/>
      <w:marBottom w:val="0"/>
      <w:divBdr>
        <w:top w:val="none" w:sz="0" w:space="0" w:color="auto"/>
        <w:left w:val="none" w:sz="0" w:space="0" w:color="auto"/>
        <w:bottom w:val="none" w:sz="0" w:space="0" w:color="auto"/>
        <w:right w:val="none" w:sz="0" w:space="0" w:color="auto"/>
      </w:divBdr>
      <w:divsChild>
        <w:div w:id="110824973">
          <w:marLeft w:val="0"/>
          <w:marRight w:val="0"/>
          <w:marTop w:val="0"/>
          <w:marBottom w:val="0"/>
          <w:divBdr>
            <w:top w:val="none" w:sz="0" w:space="0" w:color="auto"/>
            <w:left w:val="none" w:sz="0" w:space="0" w:color="auto"/>
            <w:bottom w:val="none" w:sz="0" w:space="0" w:color="auto"/>
            <w:right w:val="none" w:sz="0" w:space="0" w:color="auto"/>
          </w:divBdr>
          <w:divsChild>
            <w:div w:id="10035639">
              <w:marLeft w:val="0"/>
              <w:marRight w:val="0"/>
              <w:marTop w:val="0"/>
              <w:marBottom w:val="0"/>
              <w:divBdr>
                <w:top w:val="none" w:sz="0" w:space="0" w:color="auto"/>
                <w:left w:val="none" w:sz="0" w:space="0" w:color="auto"/>
                <w:bottom w:val="none" w:sz="0" w:space="0" w:color="auto"/>
                <w:right w:val="none" w:sz="0" w:space="0" w:color="auto"/>
              </w:divBdr>
              <w:divsChild>
                <w:div w:id="1590505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14184">
      <w:bodyDiv w:val="1"/>
      <w:marLeft w:val="0"/>
      <w:marRight w:val="0"/>
      <w:marTop w:val="0"/>
      <w:marBottom w:val="0"/>
      <w:divBdr>
        <w:top w:val="none" w:sz="0" w:space="0" w:color="auto"/>
        <w:left w:val="none" w:sz="0" w:space="0" w:color="auto"/>
        <w:bottom w:val="none" w:sz="0" w:space="0" w:color="auto"/>
        <w:right w:val="none" w:sz="0" w:space="0" w:color="auto"/>
      </w:divBdr>
      <w:divsChild>
        <w:div w:id="634718806">
          <w:marLeft w:val="0"/>
          <w:marRight w:val="0"/>
          <w:marTop w:val="0"/>
          <w:marBottom w:val="0"/>
          <w:divBdr>
            <w:top w:val="none" w:sz="0" w:space="0" w:color="auto"/>
            <w:left w:val="none" w:sz="0" w:space="0" w:color="auto"/>
            <w:bottom w:val="none" w:sz="0" w:space="0" w:color="auto"/>
            <w:right w:val="none" w:sz="0" w:space="0" w:color="auto"/>
          </w:divBdr>
          <w:divsChild>
            <w:div w:id="1386417694">
              <w:marLeft w:val="0"/>
              <w:marRight w:val="0"/>
              <w:marTop w:val="0"/>
              <w:marBottom w:val="0"/>
              <w:divBdr>
                <w:top w:val="none" w:sz="0" w:space="0" w:color="auto"/>
                <w:left w:val="none" w:sz="0" w:space="0" w:color="auto"/>
                <w:bottom w:val="none" w:sz="0" w:space="0" w:color="auto"/>
                <w:right w:val="none" w:sz="0" w:space="0" w:color="auto"/>
              </w:divBdr>
              <w:divsChild>
                <w:div w:id="1217934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092973">
      <w:bodyDiv w:val="1"/>
      <w:marLeft w:val="0"/>
      <w:marRight w:val="0"/>
      <w:marTop w:val="0"/>
      <w:marBottom w:val="0"/>
      <w:divBdr>
        <w:top w:val="none" w:sz="0" w:space="0" w:color="auto"/>
        <w:left w:val="none" w:sz="0" w:space="0" w:color="auto"/>
        <w:bottom w:val="none" w:sz="0" w:space="0" w:color="auto"/>
        <w:right w:val="none" w:sz="0" w:space="0" w:color="auto"/>
      </w:divBdr>
      <w:divsChild>
        <w:div w:id="2132822105">
          <w:marLeft w:val="0"/>
          <w:marRight w:val="0"/>
          <w:marTop w:val="0"/>
          <w:marBottom w:val="0"/>
          <w:divBdr>
            <w:top w:val="none" w:sz="0" w:space="0" w:color="auto"/>
            <w:left w:val="none" w:sz="0" w:space="0" w:color="auto"/>
            <w:bottom w:val="none" w:sz="0" w:space="0" w:color="auto"/>
            <w:right w:val="none" w:sz="0" w:space="0" w:color="auto"/>
          </w:divBdr>
          <w:divsChild>
            <w:div w:id="501547705">
              <w:marLeft w:val="0"/>
              <w:marRight w:val="0"/>
              <w:marTop w:val="0"/>
              <w:marBottom w:val="0"/>
              <w:divBdr>
                <w:top w:val="none" w:sz="0" w:space="0" w:color="auto"/>
                <w:left w:val="none" w:sz="0" w:space="0" w:color="auto"/>
                <w:bottom w:val="none" w:sz="0" w:space="0" w:color="auto"/>
                <w:right w:val="none" w:sz="0" w:space="0" w:color="auto"/>
              </w:divBdr>
              <w:divsChild>
                <w:div w:id="168285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518443">
      <w:bodyDiv w:val="1"/>
      <w:marLeft w:val="0"/>
      <w:marRight w:val="0"/>
      <w:marTop w:val="0"/>
      <w:marBottom w:val="0"/>
      <w:divBdr>
        <w:top w:val="none" w:sz="0" w:space="0" w:color="auto"/>
        <w:left w:val="none" w:sz="0" w:space="0" w:color="auto"/>
        <w:bottom w:val="none" w:sz="0" w:space="0" w:color="auto"/>
        <w:right w:val="none" w:sz="0" w:space="0" w:color="auto"/>
      </w:divBdr>
      <w:divsChild>
        <w:div w:id="1556968973">
          <w:marLeft w:val="0"/>
          <w:marRight w:val="0"/>
          <w:marTop w:val="0"/>
          <w:marBottom w:val="0"/>
          <w:divBdr>
            <w:top w:val="none" w:sz="0" w:space="0" w:color="auto"/>
            <w:left w:val="none" w:sz="0" w:space="0" w:color="auto"/>
            <w:bottom w:val="none" w:sz="0" w:space="0" w:color="auto"/>
            <w:right w:val="none" w:sz="0" w:space="0" w:color="auto"/>
          </w:divBdr>
          <w:divsChild>
            <w:div w:id="1450050306">
              <w:marLeft w:val="0"/>
              <w:marRight w:val="0"/>
              <w:marTop w:val="0"/>
              <w:marBottom w:val="0"/>
              <w:divBdr>
                <w:top w:val="none" w:sz="0" w:space="0" w:color="auto"/>
                <w:left w:val="none" w:sz="0" w:space="0" w:color="auto"/>
                <w:bottom w:val="none" w:sz="0" w:space="0" w:color="auto"/>
                <w:right w:val="none" w:sz="0" w:space="0" w:color="auto"/>
              </w:divBdr>
              <w:divsChild>
                <w:div w:id="9051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812235">
      <w:bodyDiv w:val="1"/>
      <w:marLeft w:val="0"/>
      <w:marRight w:val="0"/>
      <w:marTop w:val="0"/>
      <w:marBottom w:val="0"/>
      <w:divBdr>
        <w:top w:val="none" w:sz="0" w:space="0" w:color="auto"/>
        <w:left w:val="none" w:sz="0" w:space="0" w:color="auto"/>
        <w:bottom w:val="none" w:sz="0" w:space="0" w:color="auto"/>
        <w:right w:val="none" w:sz="0" w:space="0" w:color="auto"/>
      </w:divBdr>
      <w:divsChild>
        <w:div w:id="710032445">
          <w:marLeft w:val="0"/>
          <w:marRight w:val="0"/>
          <w:marTop w:val="0"/>
          <w:marBottom w:val="0"/>
          <w:divBdr>
            <w:top w:val="none" w:sz="0" w:space="0" w:color="auto"/>
            <w:left w:val="none" w:sz="0" w:space="0" w:color="auto"/>
            <w:bottom w:val="none" w:sz="0" w:space="0" w:color="auto"/>
            <w:right w:val="none" w:sz="0" w:space="0" w:color="auto"/>
          </w:divBdr>
          <w:divsChild>
            <w:div w:id="2102096685">
              <w:marLeft w:val="0"/>
              <w:marRight w:val="0"/>
              <w:marTop w:val="0"/>
              <w:marBottom w:val="0"/>
              <w:divBdr>
                <w:top w:val="none" w:sz="0" w:space="0" w:color="auto"/>
                <w:left w:val="none" w:sz="0" w:space="0" w:color="auto"/>
                <w:bottom w:val="none" w:sz="0" w:space="0" w:color="auto"/>
                <w:right w:val="none" w:sz="0" w:space="0" w:color="auto"/>
              </w:divBdr>
              <w:divsChild>
                <w:div w:id="1518546453">
                  <w:marLeft w:val="0"/>
                  <w:marRight w:val="0"/>
                  <w:marTop w:val="0"/>
                  <w:marBottom w:val="0"/>
                  <w:divBdr>
                    <w:top w:val="none" w:sz="0" w:space="0" w:color="auto"/>
                    <w:left w:val="none" w:sz="0" w:space="0" w:color="auto"/>
                    <w:bottom w:val="none" w:sz="0" w:space="0" w:color="auto"/>
                    <w:right w:val="none" w:sz="0" w:space="0" w:color="auto"/>
                  </w:divBdr>
                  <w:divsChild>
                    <w:div w:id="1818911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956427">
      <w:bodyDiv w:val="1"/>
      <w:marLeft w:val="0"/>
      <w:marRight w:val="0"/>
      <w:marTop w:val="0"/>
      <w:marBottom w:val="0"/>
      <w:divBdr>
        <w:top w:val="none" w:sz="0" w:space="0" w:color="auto"/>
        <w:left w:val="none" w:sz="0" w:space="0" w:color="auto"/>
        <w:bottom w:val="none" w:sz="0" w:space="0" w:color="auto"/>
        <w:right w:val="none" w:sz="0" w:space="0" w:color="auto"/>
      </w:divBdr>
      <w:divsChild>
        <w:div w:id="1701005784">
          <w:marLeft w:val="0"/>
          <w:marRight w:val="0"/>
          <w:marTop w:val="0"/>
          <w:marBottom w:val="0"/>
          <w:divBdr>
            <w:top w:val="none" w:sz="0" w:space="0" w:color="auto"/>
            <w:left w:val="none" w:sz="0" w:space="0" w:color="auto"/>
            <w:bottom w:val="none" w:sz="0" w:space="0" w:color="auto"/>
            <w:right w:val="none" w:sz="0" w:space="0" w:color="auto"/>
          </w:divBdr>
          <w:divsChild>
            <w:div w:id="1859733745">
              <w:marLeft w:val="0"/>
              <w:marRight w:val="0"/>
              <w:marTop w:val="0"/>
              <w:marBottom w:val="0"/>
              <w:divBdr>
                <w:top w:val="none" w:sz="0" w:space="0" w:color="auto"/>
                <w:left w:val="none" w:sz="0" w:space="0" w:color="auto"/>
                <w:bottom w:val="none" w:sz="0" w:space="0" w:color="auto"/>
                <w:right w:val="none" w:sz="0" w:space="0" w:color="auto"/>
              </w:divBdr>
              <w:divsChild>
                <w:div w:id="103272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499799">
      <w:bodyDiv w:val="1"/>
      <w:marLeft w:val="0"/>
      <w:marRight w:val="0"/>
      <w:marTop w:val="0"/>
      <w:marBottom w:val="0"/>
      <w:divBdr>
        <w:top w:val="none" w:sz="0" w:space="0" w:color="auto"/>
        <w:left w:val="none" w:sz="0" w:space="0" w:color="auto"/>
        <w:bottom w:val="none" w:sz="0" w:space="0" w:color="auto"/>
        <w:right w:val="none" w:sz="0" w:space="0" w:color="auto"/>
      </w:divBdr>
      <w:divsChild>
        <w:div w:id="2018073757">
          <w:marLeft w:val="0"/>
          <w:marRight w:val="0"/>
          <w:marTop w:val="0"/>
          <w:marBottom w:val="0"/>
          <w:divBdr>
            <w:top w:val="none" w:sz="0" w:space="0" w:color="auto"/>
            <w:left w:val="none" w:sz="0" w:space="0" w:color="auto"/>
            <w:bottom w:val="none" w:sz="0" w:space="0" w:color="auto"/>
            <w:right w:val="none" w:sz="0" w:space="0" w:color="auto"/>
          </w:divBdr>
          <w:divsChild>
            <w:div w:id="755707290">
              <w:marLeft w:val="0"/>
              <w:marRight w:val="0"/>
              <w:marTop w:val="0"/>
              <w:marBottom w:val="0"/>
              <w:divBdr>
                <w:top w:val="none" w:sz="0" w:space="0" w:color="auto"/>
                <w:left w:val="none" w:sz="0" w:space="0" w:color="auto"/>
                <w:bottom w:val="none" w:sz="0" w:space="0" w:color="auto"/>
                <w:right w:val="none" w:sz="0" w:space="0" w:color="auto"/>
              </w:divBdr>
              <w:divsChild>
                <w:div w:id="163979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795934">
      <w:bodyDiv w:val="1"/>
      <w:marLeft w:val="0"/>
      <w:marRight w:val="0"/>
      <w:marTop w:val="0"/>
      <w:marBottom w:val="0"/>
      <w:divBdr>
        <w:top w:val="none" w:sz="0" w:space="0" w:color="auto"/>
        <w:left w:val="none" w:sz="0" w:space="0" w:color="auto"/>
        <w:bottom w:val="none" w:sz="0" w:space="0" w:color="auto"/>
        <w:right w:val="none" w:sz="0" w:space="0" w:color="auto"/>
      </w:divBdr>
      <w:divsChild>
        <w:div w:id="1091664144">
          <w:marLeft w:val="0"/>
          <w:marRight w:val="0"/>
          <w:marTop w:val="0"/>
          <w:marBottom w:val="0"/>
          <w:divBdr>
            <w:top w:val="none" w:sz="0" w:space="0" w:color="auto"/>
            <w:left w:val="none" w:sz="0" w:space="0" w:color="auto"/>
            <w:bottom w:val="none" w:sz="0" w:space="0" w:color="auto"/>
            <w:right w:val="none" w:sz="0" w:space="0" w:color="auto"/>
          </w:divBdr>
          <w:divsChild>
            <w:div w:id="1303340334">
              <w:marLeft w:val="0"/>
              <w:marRight w:val="0"/>
              <w:marTop w:val="0"/>
              <w:marBottom w:val="0"/>
              <w:divBdr>
                <w:top w:val="none" w:sz="0" w:space="0" w:color="auto"/>
                <w:left w:val="none" w:sz="0" w:space="0" w:color="auto"/>
                <w:bottom w:val="none" w:sz="0" w:space="0" w:color="auto"/>
                <w:right w:val="none" w:sz="0" w:space="0" w:color="auto"/>
              </w:divBdr>
              <w:divsChild>
                <w:div w:id="136952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318051">
      <w:bodyDiv w:val="1"/>
      <w:marLeft w:val="0"/>
      <w:marRight w:val="0"/>
      <w:marTop w:val="0"/>
      <w:marBottom w:val="0"/>
      <w:divBdr>
        <w:top w:val="none" w:sz="0" w:space="0" w:color="auto"/>
        <w:left w:val="none" w:sz="0" w:space="0" w:color="auto"/>
        <w:bottom w:val="none" w:sz="0" w:space="0" w:color="auto"/>
        <w:right w:val="none" w:sz="0" w:space="0" w:color="auto"/>
      </w:divBdr>
      <w:divsChild>
        <w:div w:id="1836535861">
          <w:marLeft w:val="0"/>
          <w:marRight w:val="0"/>
          <w:marTop w:val="0"/>
          <w:marBottom w:val="0"/>
          <w:divBdr>
            <w:top w:val="none" w:sz="0" w:space="0" w:color="auto"/>
            <w:left w:val="none" w:sz="0" w:space="0" w:color="auto"/>
            <w:bottom w:val="none" w:sz="0" w:space="0" w:color="auto"/>
            <w:right w:val="none" w:sz="0" w:space="0" w:color="auto"/>
          </w:divBdr>
          <w:divsChild>
            <w:div w:id="1007094284">
              <w:marLeft w:val="0"/>
              <w:marRight w:val="0"/>
              <w:marTop w:val="0"/>
              <w:marBottom w:val="0"/>
              <w:divBdr>
                <w:top w:val="none" w:sz="0" w:space="0" w:color="auto"/>
                <w:left w:val="none" w:sz="0" w:space="0" w:color="auto"/>
                <w:bottom w:val="none" w:sz="0" w:space="0" w:color="auto"/>
                <w:right w:val="none" w:sz="0" w:space="0" w:color="auto"/>
              </w:divBdr>
              <w:divsChild>
                <w:div w:id="2100981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693962">
      <w:bodyDiv w:val="1"/>
      <w:marLeft w:val="0"/>
      <w:marRight w:val="0"/>
      <w:marTop w:val="0"/>
      <w:marBottom w:val="0"/>
      <w:divBdr>
        <w:top w:val="none" w:sz="0" w:space="0" w:color="auto"/>
        <w:left w:val="none" w:sz="0" w:space="0" w:color="auto"/>
        <w:bottom w:val="none" w:sz="0" w:space="0" w:color="auto"/>
        <w:right w:val="none" w:sz="0" w:space="0" w:color="auto"/>
      </w:divBdr>
      <w:divsChild>
        <w:div w:id="463500617">
          <w:marLeft w:val="0"/>
          <w:marRight w:val="0"/>
          <w:marTop w:val="0"/>
          <w:marBottom w:val="0"/>
          <w:divBdr>
            <w:top w:val="none" w:sz="0" w:space="0" w:color="auto"/>
            <w:left w:val="none" w:sz="0" w:space="0" w:color="auto"/>
            <w:bottom w:val="none" w:sz="0" w:space="0" w:color="auto"/>
            <w:right w:val="none" w:sz="0" w:space="0" w:color="auto"/>
          </w:divBdr>
          <w:divsChild>
            <w:div w:id="1005789544">
              <w:marLeft w:val="0"/>
              <w:marRight w:val="0"/>
              <w:marTop w:val="0"/>
              <w:marBottom w:val="0"/>
              <w:divBdr>
                <w:top w:val="none" w:sz="0" w:space="0" w:color="auto"/>
                <w:left w:val="none" w:sz="0" w:space="0" w:color="auto"/>
                <w:bottom w:val="none" w:sz="0" w:space="0" w:color="auto"/>
                <w:right w:val="none" w:sz="0" w:space="0" w:color="auto"/>
              </w:divBdr>
              <w:divsChild>
                <w:div w:id="1095175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528771">
      <w:bodyDiv w:val="1"/>
      <w:marLeft w:val="0"/>
      <w:marRight w:val="0"/>
      <w:marTop w:val="0"/>
      <w:marBottom w:val="0"/>
      <w:divBdr>
        <w:top w:val="none" w:sz="0" w:space="0" w:color="auto"/>
        <w:left w:val="none" w:sz="0" w:space="0" w:color="auto"/>
        <w:bottom w:val="none" w:sz="0" w:space="0" w:color="auto"/>
        <w:right w:val="none" w:sz="0" w:space="0" w:color="auto"/>
      </w:divBdr>
      <w:divsChild>
        <w:div w:id="61293850">
          <w:marLeft w:val="0"/>
          <w:marRight w:val="0"/>
          <w:marTop w:val="0"/>
          <w:marBottom w:val="0"/>
          <w:divBdr>
            <w:top w:val="none" w:sz="0" w:space="0" w:color="auto"/>
            <w:left w:val="none" w:sz="0" w:space="0" w:color="auto"/>
            <w:bottom w:val="none" w:sz="0" w:space="0" w:color="auto"/>
            <w:right w:val="none" w:sz="0" w:space="0" w:color="auto"/>
          </w:divBdr>
          <w:divsChild>
            <w:div w:id="1806434624">
              <w:marLeft w:val="0"/>
              <w:marRight w:val="0"/>
              <w:marTop w:val="0"/>
              <w:marBottom w:val="0"/>
              <w:divBdr>
                <w:top w:val="none" w:sz="0" w:space="0" w:color="auto"/>
                <w:left w:val="none" w:sz="0" w:space="0" w:color="auto"/>
                <w:bottom w:val="none" w:sz="0" w:space="0" w:color="auto"/>
                <w:right w:val="none" w:sz="0" w:space="0" w:color="auto"/>
              </w:divBdr>
              <w:divsChild>
                <w:div w:id="1198589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076616">
      <w:bodyDiv w:val="1"/>
      <w:marLeft w:val="0"/>
      <w:marRight w:val="0"/>
      <w:marTop w:val="0"/>
      <w:marBottom w:val="0"/>
      <w:divBdr>
        <w:top w:val="none" w:sz="0" w:space="0" w:color="auto"/>
        <w:left w:val="none" w:sz="0" w:space="0" w:color="auto"/>
        <w:bottom w:val="none" w:sz="0" w:space="0" w:color="auto"/>
        <w:right w:val="none" w:sz="0" w:space="0" w:color="auto"/>
      </w:divBdr>
      <w:divsChild>
        <w:div w:id="1643386238">
          <w:marLeft w:val="0"/>
          <w:marRight w:val="0"/>
          <w:marTop w:val="0"/>
          <w:marBottom w:val="0"/>
          <w:divBdr>
            <w:top w:val="none" w:sz="0" w:space="0" w:color="auto"/>
            <w:left w:val="none" w:sz="0" w:space="0" w:color="auto"/>
            <w:bottom w:val="none" w:sz="0" w:space="0" w:color="auto"/>
            <w:right w:val="none" w:sz="0" w:space="0" w:color="auto"/>
          </w:divBdr>
          <w:divsChild>
            <w:div w:id="1990866195">
              <w:marLeft w:val="0"/>
              <w:marRight w:val="0"/>
              <w:marTop w:val="0"/>
              <w:marBottom w:val="0"/>
              <w:divBdr>
                <w:top w:val="none" w:sz="0" w:space="0" w:color="auto"/>
                <w:left w:val="none" w:sz="0" w:space="0" w:color="auto"/>
                <w:bottom w:val="none" w:sz="0" w:space="0" w:color="auto"/>
                <w:right w:val="none" w:sz="0" w:space="0" w:color="auto"/>
              </w:divBdr>
              <w:divsChild>
                <w:div w:id="2048481463">
                  <w:marLeft w:val="0"/>
                  <w:marRight w:val="0"/>
                  <w:marTop w:val="0"/>
                  <w:marBottom w:val="0"/>
                  <w:divBdr>
                    <w:top w:val="none" w:sz="0" w:space="0" w:color="auto"/>
                    <w:left w:val="none" w:sz="0" w:space="0" w:color="auto"/>
                    <w:bottom w:val="none" w:sz="0" w:space="0" w:color="auto"/>
                    <w:right w:val="none" w:sz="0" w:space="0" w:color="auto"/>
                  </w:divBdr>
                  <w:divsChild>
                    <w:div w:id="1399745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006963">
              <w:marLeft w:val="0"/>
              <w:marRight w:val="0"/>
              <w:marTop w:val="0"/>
              <w:marBottom w:val="0"/>
              <w:divBdr>
                <w:top w:val="none" w:sz="0" w:space="0" w:color="auto"/>
                <w:left w:val="none" w:sz="0" w:space="0" w:color="auto"/>
                <w:bottom w:val="none" w:sz="0" w:space="0" w:color="auto"/>
                <w:right w:val="none" w:sz="0" w:space="0" w:color="auto"/>
              </w:divBdr>
              <w:divsChild>
                <w:div w:id="657272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1021450">
      <w:bodyDiv w:val="1"/>
      <w:marLeft w:val="0"/>
      <w:marRight w:val="0"/>
      <w:marTop w:val="0"/>
      <w:marBottom w:val="0"/>
      <w:divBdr>
        <w:top w:val="none" w:sz="0" w:space="0" w:color="auto"/>
        <w:left w:val="none" w:sz="0" w:space="0" w:color="auto"/>
        <w:bottom w:val="none" w:sz="0" w:space="0" w:color="auto"/>
        <w:right w:val="none" w:sz="0" w:space="0" w:color="auto"/>
      </w:divBdr>
      <w:divsChild>
        <w:div w:id="1829325593">
          <w:marLeft w:val="0"/>
          <w:marRight w:val="0"/>
          <w:marTop w:val="0"/>
          <w:marBottom w:val="0"/>
          <w:divBdr>
            <w:top w:val="none" w:sz="0" w:space="0" w:color="auto"/>
            <w:left w:val="none" w:sz="0" w:space="0" w:color="auto"/>
            <w:bottom w:val="none" w:sz="0" w:space="0" w:color="auto"/>
            <w:right w:val="none" w:sz="0" w:space="0" w:color="auto"/>
          </w:divBdr>
          <w:divsChild>
            <w:div w:id="1103109168">
              <w:marLeft w:val="0"/>
              <w:marRight w:val="0"/>
              <w:marTop w:val="0"/>
              <w:marBottom w:val="0"/>
              <w:divBdr>
                <w:top w:val="none" w:sz="0" w:space="0" w:color="auto"/>
                <w:left w:val="none" w:sz="0" w:space="0" w:color="auto"/>
                <w:bottom w:val="none" w:sz="0" w:space="0" w:color="auto"/>
                <w:right w:val="none" w:sz="0" w:space="0" w:color="auto"/>
              </w:divBdr>
              <w:divsChild>
                <w:div w:id="1420984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258895">
      <w:bodyDiv w:val="1"/>
      <w:marLeft w:val="0"/>
      <w:marRight w:val="0"/>
      <w:marTop w:val="0"/>
      <w:marBottom w:val="0"/>
      <w:divBdr>
        <w:top w:val="none" w:sz="0" w:space="0" w:color="auto"/>
        <w:left w:val="none" w:sz="0" w:space="0" w:color="auto"/>
        <w:bottom w:val="none" w:sz="0" w:space="0" w:color="auto"/>
        <w:right w:val="none" w:sz="0" w:space="0" w:color="auto"/>
      </w:divBdr>
      <w:divsChild>
        <w:div w:id="755173647">
          <w:marLeft w:val="0"/>
          <w:marRight w:val="0"/>
          <w:marTop w:val="0"/>
          <w:marBottom w:val="0"/>
          <w:divBdr>
            <w:top w:val="none" w:sz="0" w:space="0" w:color="auto"/>
            <w:left w:val="none" w:sz="0" w:space="0" w:color="auto"/>
            <w:bottom w:val="none" w:sz="0" w:space="0" w:color="auto"/>
            <w:right w:val="none" w:sz="0" w:space="0" w:color="auto"/>
          </w:divBdr>
          <w:divsChild>
            <w:div w:id="1041445179">
              <w:marLeft w:val="0"/>
              <w:marRight w:val="0"/>
              <w:marTop w:val="0"/>
              <w:marBottom w:val="0"/>
              <w:divBdr>
                <w:top w:val="none" w:sz="0" w:space="0" w:color="auto"/>
                <w:left w:val="none" w:sz="0" w:space="0" w:color="auto"/>
                <w:bottom w:val="none" w:sz="0" w:space="0" w:color="auto"/>
                <w:right w:val="none" w:sz="0" w:space="0" w:color="auto"/>
              </w:divBdr>
              <w:divsChild>
                <w:div w:id="1271620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472314">
      <w:bodyDiv w:val="1"/>
      <w:marLeft w:val="0"/>
      <w:marRight w:val="0"/>
      <w:marTop w:val="0"/>
      <w:marBottom w:val="0"/>
      <w:divBdr>
        <w:top w:val="none" w:sz="0" w:space="0" w:color="auto"/>
        <w:left w:val="none" w:sz="0" w:space="0" w:color="auto"/>
        <w:bottom w:val="none" w:sz="0" w:space="0" w:color="auto"/>
        <w:right w:val="none" w:sz="0" w:space="0" w:color="auto"/>
      </w:divBdr>
      <w:divsChild>
        <w:div w:id="465202932">
          <w:marLeft w:val="0"/>
          <w:marRight w:val="0"/>
          <w:marTop w:val="0"/>
          <w:marBottom w:val="0"/>
          <w:divBdr>
            <w:top w:val="none" w:sz="0" w:space="0" w:color="auto"/>
            <w:left w:val="none" w:sz="0" w:space="0" w:color="auto"/>
            <w:bottom w:val="none" w:sz="0" w:space="0" w:color="auto"/>
            <w:right w:val="none" w:sz="0" w:space="0" w:color="auto"/>
          </w:divBdr>
          <w:divsChild>
            <w:div w:id="394014120">
              <w:marLeft w:val="0"/>
              <w:marRight w:val="0"/>
              <w:marTop w:val="0"/>
              <w:marBottom w:val="0"/>
              <w:divBdr>
                <w:top w:val="none" w:sz="0" w:space="0" w:color="auto"/>
                <w:left w:val="none" w:sz="0" w:space="0" w:color="auto"/>
                <w:bottom w:val="none" w:sz="0" w:space="0" w:color="auto"/>
                <w:right w:val="none" w:sz="0" w:space="0" w:color="auto"/>
              </w:divBdr>
              <w:divsChild>
                <w:div w:id="17335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509576">
      <w:bodyDiv w:val="1"/>
      <w:marLeft w:val="0"/>
      <w:marRight w:val="0"/>
      <w:marTop w:val="0"/>
      <w:marBottom w:val="0"/>
      <w:divBdr>
        <w:top w:val="none" w:sz="0" w:space="0" w:color="auto"/>
        <w:left w:val="none" w:sz="0" w:space="0" w:color="auto"/>
        <w:bottom w:val="none" w:sz="0" w:space="0" w:color="auto"/>
        <w:right w:val="none" w:sz="0" w:space="0" w:color="auto"/>
      </w:divBdr>
      <w:divsChild>
        <w:div w:id="913467593">
          <w:marLeft w:val="0"/>
          <w:marRight w:val="0"/>
          <w:marTop w:val="0"/>
          <w:marBottom w:val="0"/>
          <w:divBdr>
            <w:top w:val="none" w:sz="0" w:space="0" w:color="auto"/>
            <w:left w:val="none" w:sz="0" w:space="0" w:color="auto"/>
            <w:bottom w:val="none" w:sz="0" w:space="0" w:color="auto"/>
            <w:right w:val="none" w:sz="0" w:space="0" w:color="auto"/>
          </w:divBdr>
          <w:divsChild>
            <w:div w:id="51345584">
              <w:marLeft w:val="0"/>
              <w:marRight w:val="0"/>
              <w:marTop w:val="0"/>
              <w:marBottom w:val="0"/>
              <w:divBdr>
                <w:top w:val="none" w:sz="0" w:space="0" w:color="auto"/>
                <w:left w:val="none" w:sz="0" w:space="0" w:color="auto"/>
                <w:bottom w:val="none" w:sz="0" w:space="0" w:color="auto"/>
                <w:right w:val="none" w:sz="0" w:space="0" w:color="auto"/>
              </w:divBdr>
              <w:divsChild>
                <w:div w:id="55123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683697">
      <w:bodyDiv w:val="1"/>
      <w:marLeft w:val="0"/>
      <w:marRight w:val="0"/>
      <w:marTop w:val="0"/>
      <w:marBottom w:val="0"/>
      <w:divBdr>
        <w:top w:val="none" w:sz="0" w:space="0" w:color="auto"/>
        <w:left w:val="none" w:sz="0" w:space="0" w:color="auto"/>
        <w:bottom w:val="none" w:sz="0" w:space="0" w:color="auto"/>
        <w:right w:val="none" w:sz="0" w:space="0" w:color="auto"/>
      </w:divBdr>
      <w:divsChild>
        <w:div w:id="488447889">
          <w:marLeft w:val="0"/>
          <w:marRight w:val="0"/>
          <w:marTop w:val="0"/>
          <w:marBottom w:val="0"/>
          <w:divBdr>
            <w:top w:val="none" w:sz="0" w:space="0" w:color="auto"/>
            <w:left w:val="none" w:sz="0" w:space="0" w:color="auto"/>
            <w:bottom w:val="none" w:sz="0" w:space="0" w:color="auto"/>
            <w:right w:val="none" w:sz="0" w:space="0" w:color="auto"/>
          </w:divBdr>
          <w:divsChild>
            <w:div w:id="1209149203">
              <w:marLeft w:val="0"/>
              <w:marRight w:val="0"/>
              <w:marTop w:val="0"/>
              <w:marBottom w:val="0"/>
              <w:divBdr>
                <w:top w:val="none" w:sz="0" w:space="0" w:color="auto"/>
                <w:left w:val="none" w:sz="0" w:space="0" w:color="auto"/>
                <w:bottom w:val="none" w:sz="0" w:space="0" w:color="auto"/>
                <w:right w:val="none" w:sz="0" w:space="0" w:color="auto"/>
              </w:divBdr>
              <w:divsChild>
                <w:div w:id="105384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538259">
      <w:bodyDiv w:val="1"/>
      <w:marLeft w:val="0"/>
      <w:marRight w:val="0"/>
      <w:marTop w:val="0"/>
      <w:marBottom w:val="0"/>
      <w:divBdr>
        <w:top w:val="none" w:sz="0" w:space="0" w:color="auto"/>
        <w:left w:val="none" w:sz="0" w:space="0" w:color="auto"/>
        <w:bottom w:val="none" w:sz="0" w:space="0" w:color="auto"/>
        <w:right w:val="none" w:sz="0" w:space="0" w:color="auto"/>
      </w:divBdr>
      <w:divsChild>
        <w:div w:id="522477639">
          <w:marLeft w:val="0"/>
          <w:marRight w:val="0"/>
          <w:marTop w:val="0"/>
          <w:marBottom w:val="0"/>
          <w:divBdr>
            <w:top w:val="none" w:sz="0" w:space="0" w:color="auto"/>
            <w:left w:val="none" w:sz="0" w:space="0" w:color="auto"/>
            <w:bottom w:val="none" w:sz="0" w:space="0" w:color="auto"/>
            <w:right w:val="none" w:sz="0" w:space="0" w:color="auto"/>
          </w:divBdr>
          <w:divsChild>
            <w:div w:id="469978698">
              <w:marLeft w:val="0"/>
              <w:marRight w:val="0"/>
              <w:marTop w:val="0"/>
              <w:marBottom w:val="0"/>
              <w:divBdr>
                <w:top w:val="none" w:sz="0" w:space="0" w:color="auto"/>
                <w:left w:val="none" w:sz="0" w:space="0" w:color="auto"/>
                <w:bottom w:val="none" w:sz="0" w:space="0" w:color="auto"/>
                <w:right w:val="none" w:sz="0" w:space="0" w:color="auto"/>
              </w:divBdr>
              <w:divsChild>
                <w:div w:id="1854882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845669">
      <w:bodyDiv w:val="1"/>
      <w:marLeft w:val="0"/>
      <w:marRight w:val="0"/>
      <w:marTop w:val="0"/>
      <w:marBottom w:val="0"/>
      <w:divBdr>
        <w:top w:val="none" w:sz="0" w:space="0" w:color="auto"/>
        <w:left w:val="none" w:sz="0" w:space="0" w:color="auto"/>
        <w:bottom w:val="none" w:sz="0" w:space="0" w:color="auto"/>
        <w:right w:val="none" w:sz="0" w:space="0" w:color="auto"/>
      </w:divBdr>
      <w:divsChild>
        <w:div w:id="1313438316">
          <w:marLeft w:val="0"/>
          <w:marRight w:val="0"/>
          <w:marTop w:val="0"/>
          <w:marBottom w:val="0"/>
          <w:divBdr>
            <w:top w:val="none" w:sz="0" w:space="0" w:color="auto"/>
            <w:left w:val="none" w:sz="0" w:space="0" w:color="auto"/>
            <w:bottom w:val="none" w:sz="0" w:space="0" w:color="auto"/>
            <w:right w:val="none" w:sz="0" w:space="0" w:color="auto"/>
          </w:divBdr>
          <w:divsChild>
            <w:div w:id="2124956185">
              <w:marLeft w:val="0"/>
              <w:marRight w:val="0"/>
              <w:marTop w:val="0"/>
              <w:marBottom w:val="0"/>
              <w:divBdr>
                <w:top w:val="none" w:sz="0" w:space="0" w:color="auto"/>
                <w:left w:val="none" w:sz="0" w:space="0" w:color="auto"/>
                <w:bottom w:val="none" w:sz="0" w:space="0" w:color="auto"/>
                <w:right w:val="none" w:sz="0" w:space="0" w:color="auto"/>
              </w:divBdr>
              <w:divsChild>
                <w:div w:id="171916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902350">
      <w:bodyDiv w:val="1"/>
      <w:marLeft w:val="0"/>
      <w:marRight w:val="0"/>
      <w:marTop w:val="0"/>
      <w:marBottom w:val="0"/>
      <w:divBdr>
        <w:top w:val="none" w:sz="0" w:space="0" w:color="auto"/>
        <w:left w:val="none" w:sz="0" w:space="0" w:color="auto"/>
        <w:bottom w:val="none" w:sz="0" w:space="0" w:color="auto"/>
        <w:right w:val="none" w:sz="0" w:space="0" w:color="auto"/>
      </w:divBdr>
      <w:divsChild>
        <w:div w:id="374501552">
          <w:marLeft w:val="0"/>
          <w:marRight w:val="0"/>
          <w:marTop w:val="0"/>
          <w:marBottom w:val="0"/>
          <w:divBdr>
            <w:top w:val="none" w:sz="0" w:space="0" w:color="auto"/>
            <w:left w:val="none" w:sz="0" w:space="0" w:color="auto"/>
            <w:bottom w:val="none" w:sz="0" w:space="0" w:color="auto"/>
            <w:right w:val="none" w:sz="0" w:space="0" w:color="auto"/>
          </w:divBdr>
          <w:divsChild>
            <w:div w:id="588657621">
              <w:marLeft w:val="0"/>
              <w:marRight w:val="0"/>
              <w:marTop w:val="0"/>
              <w:marBottom w:val="0"/>
              <w:divBdr>
                <w:top w:val="none" w:sz="0" w:space="0" w:color="auto"/>
                <w:left w:val="none" w:sz="0" w:space="0" w:color="auto"/>
                <w:bottom w:val="none" w:sz="0" w:space="0" w:color="auto"/>
                <w:right w:val="none" w:sz="0" w:space="0" w:color="auto"/>
              </w:divBdr>
              <w:divsChild>
                <w:div w:id="1642543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026722">
      <w:bodyDiv w:val="1"/>
      <w:marLeft w:val="0"/>
      <w:marRight w:val="0"/>
      <w:marTop w:val="0"/>
      <w:marBottom w:val="0"/>
      <w:divBdr>
        <w:top w:val="none" w:sz="0" w:space="0" w:color="auto"/>
        <w:left w:val="none" w:sz="0" w:space="0" w:color="auto"/>
        <w:bottom w:val="none" w:sz="0" w:space="0" w:color="auto"/>
        <w:right w:val="none" w:sz="0" w:space="0" w:color="auto"/>
      </w:divBdr>
      <w:divsChild>
        <w:div w:id="1263341113">
          <w:marLeft w:val="0"/>
          <w:marRight w:val="0"/>
          <w:marTop w:val="0"/>
          <w:marBottom w:val="0"/>
          <w:divBdr>
            <w:top w:val="none" w:sz="0" w:space="0" w:color="auto"/>
            <w:left w:val="none" w:sz="0" w:space="0" w:color="auto"/>
            <w:bottom w:val="none" w:sz="0" w:space="0" w:color="auto"/>
            <w:right w:val="none" w:sz="0" w:space="0" w:color="auto"/>
          </w:divBdr>
          <w:divsChild>
            <w:div w:id="1065910159">
              <w:marLeft w:val="0"/>
              <w:marRight w:val="0"/>
              <w:marTop w:val="0"/>
              <w:marBottom w:val="0"/>
              <w:divBdr>
                <w:top w:val="none" w:sz="0" w:space="0" w:color="auto"/>
                <w:left w:val="none" w:sz="0" w:space="0" w:color="auto"/>
                <w:bottom w:val="none" w:sz="0" w:space="0" w:color="auto"/>
                <w:right w:val="none" w:sz="0" w:space="0" w:color="auto"/>
              </w:divBdr>
              <w:divsChild>
                <w:div w:id="1091512004">
                  <w:marLeft w:val="0"/>
                  <w:marRight w:val="0"/>
                  <w:marTop w:val="0"/>
                  <w:marBottom w:val="0"/>
                  <w:divBdr>
                    <w:top w:val="none" w:sz="0" w:space="0" w:color="auto"/>
                    <w:left w:val="none" w:sz="0" w:space="0" w:color="auto"/>
                    <w:bottom w:val="none" w:sz="0" w:space="0" w:color="auto"/>
                    <w:right w:val="none" w:sz="0" w:space="0" w:color="auto"/>
                  </w:divBdr>
                  <w:divsChild>
                    <w:div w:id="1635258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456065">
      <w:bodyDiv w:val="1"/>
      <w:marLeft w:val="0"/>
      <w:marRight w:val="0"/>
      <w:marTop w:val="0"/>
      <w:marBottom w:val="0"/>
      <w:divBdr>
        <w:top w:val="none" w:sz="0" w:space="0" w:color="auto"/>
        <w:left w:val="none" w:sz="0" w:space="0" w:color="auto"/>
        <w:bottom w:val="none" w:sz="0" w:space="0" w:color="auto"/>
        <w:right w:val="none" w:sz="0" w:space="0" w:color="auto"/>
      </w:divBdr>
      <w:divsChild>
        <w:div w:id="1491289945">
          <w:marLeft w:val="0"/>
          <w:marRight w:val="0"/>
          <w:marTop w:val="0"/>
          <w:marBottom w:val="0"/>
          <w:divBdr>
            <w:top w:val="none" w:sz="0" w:space="0" w:color="auto"/>
            <w:left w:val="none" w:sz="0" w:space="0" w:color="auto"/>
            <w:bottom w:val="none" w:sz="0" w:space="0" w:color="auto"/>
            <w:right w:val="none" w:sz="0" w:space="0" w:color="auto"/>
          </w:divBdr>
          <w:divsChild>
            <w:div w:id="886257386">
              <w:marLeft w:val="0"/>
              <w:marRight w:val="0"/>
              <w:marTop w:val="0"/>
              <w:marBottom w:val="0"/>
              <w:divBdr>
                <w:top w:val="none" w:sz="0" w:space="0" w:color="auto"/>
                <w:left w:val="none" w:sz="0" w:space="0" w:color="auto"/>
                <w:bottom w:val="none" w:sz="0" w:space="0" w:color="auto"/>
                <w:right w:val="none" w:sz="0" w:space="0" w:color="auto"/>
              </w:divBdr>
              <w:divsChild>
                <w:div w:id="622736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552019">
      <w:bodyDiv w:val="1"/>
      <w:marLeft w:val="0"/>
      <w:marRight w:val="0"/>
      <w:marTop w:val="0"/>
      <w:marBottom w:val="0"/>
      <w:divBdr>
        <w:top w:val="none" w:sz="0" w:space="0" w:color="auto"/>
        <w:left w:val="none" w:sz="0" w:space="0" w:color="auto"/>
        <w:bottom w:val="none" w:sz="0" w:space="0" w:color="auto"/>
        <w:right w:val="none" w:sz="0" w:space="0" w:color="auto"/>
      </w:divBdr>
      <w:divsChild>
        <w:div w:id="2033914322">
          <w:marLeft w:val="0"/>
          <w:marRight w:val="0"/>
          <w:marTop w:val="0"/>
          <w:marBottom w:val="0"/>
          <w:divBdr>
            <w:top w:val="none" w:sz="0" w:space="0" w:color="auto"/>
            <w:left w:val="none" w:sz="0" w:space="0" w:color="auto"/>
            <w:bottom w:val="none" w:sz="0" w:space="0" w:color="auto"/>
            <w:right w:val="none" w:sz="0" w:space="0" w:color="auto"/>
          </w:divBdr>
          <w:divsChild>
            <w:div w:id="377970738">
              <w:marLeft w:val="0"/>
              <w:marRight w:val="0"/>
              <w:marTop w:val="0"/>
              <w:marBottom w:val="0"/>
              <w:divBdr>
                <w:top w:val="none" w:sz="0" w:space="0" w:color="auto"/>
                <w:left w:val="none" w:sz="0" w:space="0" w:color="auto"/>
                <w:bottom w:val="none" w:sz="0" w:space="0" w:color="auto"/>
                <w:right w:val="none" w:sz="0" w:space="0" w:color="auto"/>
              </w:divBdr>
              <w:divsChild>
                <w:div w:id="189524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866174">
      <w:bodyDiv w:val="1"/>
      <w:marLeft w:val="0"/>
      <w:marRight w:val="0"/>
      <w:marTop w:val="0"/>
      <w:marBottom w:val="0"/>
      <w:divBdr>
        <w:top w:val="none" w:sz="0" w:space="0" w:color="auto"/>
        <w:left w:val="none" w:sz="0" w:space="0" w:color="auto"/>
        <w:bottom w:val="none" w:sz="0" w:space="0" w:color="auto"/>
        <w:right w:val="none" w:sz="0" w:space="0" w:color="auto"/>
      </w:divBdr>
      <w:divsChild>
        <w:div w:id="1198197085">
          <w:marLeft w:val="0"/>
          <w:marRight w:val="0"/>
          <w:marTop w:val="0"/>
          <w:marBottom w:val="0"/>
          <w:divBdr>
            <w:top w:val="none" w:sz="0" w:space="0" w:color="auto"/>
            <w:left w:val="none" w:sz="0" w:space="0" w:color="auto"/>
            <w:bottom w:val="none" w:sz="0" w:space="0" w:color="auto"/>
            <w:right w:val="none" w:sz="0" w:space="0" w:color="auto"/>
          </w:divBdr>
          <w:divsChild>
            <w:div w:id="1062947276">
              <w:marLeft w:val="0"/>
              <w:marRight w:val="0"/>
              <w:marTop w:val="0"/>
              <w:marBottom w:val="0"/>
              <w:divBdr>
                <w:top w:val="none" w:sz="0" w:space="0" w:color="auto"/>
                <w:left w:val="none" w:sz="0" w:space="0" w:color="auto"/>
                <w:bottom w:val="none" w:sz="0" w:space="0" w:color="auto"/>
                <w:right w:val="none" w:sz="0" w:space="0" w:color="auto"/>
              </w:divBdr>
              <w:divsChild>
                <w:div w:id="118851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505215">
      <w:bodyDiv w:val="1"/>
      <w:marLeft w:val="0"/>
      <w:marRight w:val="0"/>
      <w:marTop w:val="0"/>
      <w:marBottom w:val="0"/>
      <w:divBdr>
        <w:top w:val="none" w:sz="0" w:space="0" w:color="auto"/>
        <w:left w:val="none" w:sz="0" w:space="0" w:color="auto"/>
        <w:bottom w:val="none" w:sz="0" w:space="0" w:color="auto"/>
        <w:right w:val="none" w:sz="0" w:space="0" w:color="auto"/>
      </w:divBdr>
      <w:divsChild>
        <w:div w:id="634065198">
          <w:marLeft w:val="0"/>
          <w:marRight w:val="0"/>
          <w:marTop w:val="0"/>
          <w:marBottom w:val="0"/>
          <w:divBdr>
            <w:top w:val="none" w:sz="0" w:space="0" w:color="auto"/>
            <w:left w:val="none" w:sz="0" w:space="0" w:color="auto"/>
            <w:bottom w:val="none" w:sz="0" w:space="0" w:color="auto"/>
            <w:right w:val="none" w:sz="0" w:space="0" w:color="auto"/>
          </w:divBdr>
          <w:divsChild>
            <w:div w:id="1449204629">
              <w:marLeft w:val="0"/>
              <w:marRight w:val="0"/>
              <w:marTop w:val="0"/>
              <w:marBottom w:val="0"/>
              <w:divBdr>
                <w:top w:val="none" w:sz="0" w:space="0" w:color="auto"/>
                <w:left w:val="none" w:sz="0" w:space="0" w:color="auto"/>
                <w:bottom w:val="none" w:sz="0" w:space="0" w:color="auto"/>
                <w:right w:val="none" w:sz="0" w:space="0" w:color="auto"/>
              </w:divBdr>
              <w:divsChild>
                <w:div w:id="1912495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403642">
      <w:bodyDiv w:val="1"/>
      <w:marLeft w:val="0"/>
      <w:marRight w:val="0"/>
      <w:marTop w:val="0"/>
      <w:marBottom w:val="0"/>
      <w:divBdr>
        <w:top w:val="none" w:sz="0" w:space="0" w:color="auto"/>
        <w:left w:val="none" w:sz="0" w:space="0" w:color="auto"/>
        <w:bottom w:val="none" w:sz="0" w:space="0" w:color="auto"/>
        <w:right w:val="none" w:sz="0" w:space="0" w:color="auto"/>
      </w:divBdr>
      <w:divsChild>
        <w:div w:id="1566449110">
          <w:marLeft w:val="0"/>
          <w:marRight w:val="0"/>
          <w:marTop w:val="0"/>
          <w:marBottom w:val="0"/>
          <w:divBdr>
            <w:top w:val="none" w:sz="0" w:space="0" w:color="auto"/>
            <w:left w:val="none" w:sz="0" w:space="0" w:color="auto"/>
            <w:bottom w:val="none" w:sz="0" w:space="0" w:color="auto"/>
            <w:right w:val="none" w:sz="0" w:space="0" w:color="auto"/>
          </w:divBdr>
          <w:divsChild>
            <w:div w:id="595940020">
              <w:marLeft w:val="0"/>
              <w:marRight w:val="0"/>
              <w:marTop w:val="0"/>
              <w:marBottom w:val="0"/>
              <w:divBdr>
                <w:top w:val="none" w:sz="0" w:space="0" w:color="auto"/>
                <w:left w:val="none" w:sz="0" w:space="0" w:color="auto"/>
                <w:bottom w:val="none" w:sz="0" w:space="0" w:color="auto"/>
                <w:right w:val="none" w:sz="0" w:space="0" w:color="auto"/>
              </w:divBdr>
              <w:divsChild>
                <w:div w:id="756482723">
                  <w:marLeft w:val="0"/>
                  <w:marRight w:val="0"/>
                  <w:marTop w:val="0"/>
                  <w:marBottom w:val="0"/>
                  <w:divBdr>
                    <w:top w:val="none" w:sz="0" w:space="0" w:color="auto"/>
                    <w:left w:val="none" w:sz="0" w:space="0" w:color="auto"/>
                    <w:bottom w:val="none" w:sz="0" w:space="0" w:color="auto"/>
                    <w:right w:val="none" w:sz="0" w:space="0" w:color="auto"/>
                  </w:divBdr>
                  <w:divsChild>
                    <w:div w:id="40542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9514895">
      <w:bodyDiv w:val="1"/>
      <w:marLeft w:val="0"/>
      <w:marRight w:val="0"/>
      <w:marTop w:val="0"/>
      <w:marBottom w:val="0"/>
      <w:divBdr>
        <w:top w:val="none" w:sz="0" w:space="0" w:color="auto"/>
        <w:left w:val="none" w:sz="0" w:space="0" w:color="auto"/>
        <w:bottom w:val="none" w:sz="0" w:space="0" w:color="auto"/>
        <w:right w:val="none" w:sz="0" w:space="0" w:color="auto"/>
      </w:divBdr>
      <w:divsChild>
        <w:div w:id="1159494462">
          <w:marLeft w:val="0"/>
          <w:marRight w:val="0"/>
          <w:marTop w:val="0"/>
          <w:marBottom w:val="0"/>
          <w:divBdr>
            <w:top w:val="none" w:sz="0" w:space="0" w:color="auto"/>
            <w:left w:val="none" w:sz="0" w:space="0" w:color="auto"/>
            <w:bottom w:val="none" w:sz="0" w:space="0" w:color="auto"/>
            <w:right w:val="none" w:sz="0" w:space="0" w:color="auto"/>
          </w:divBdr>
          <w:divsChild>
            <w:div w:id="1733843766">
              <w:marLeft w:val="0"/>
              <w:marRight w:val="0"/>
              <w:marTop w:val="0"/>
              <w:marBottom w:val="0"/>
              <w:divBdr>
                <w:top w:val="none" w:sz="0" w:space="0" w:color="auto"/>
                <w:left w:val="none" w:sz="0" w:space="0" w:color="auto"/>
                <w:bottom w:val="none" w:sz="0" w:space="0" w:color="auto"/>
                <w:right w:val="none" w:sz="0" w:space="0" w:color="auto"/>
              </w:divBdr>
              <w:divsChild>
                <w:div w:id="168377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21455">
      <w:bodyDiv w:val="1"/>
      <w:marLeft w:val="0"/>
      <w:marRight w:val="0"/>
      <w:marTop w:val="0"/>
      <w:marBottom w:val="0"/>
      <w:divBdr>
        <w:top w:val="none" w:sz="0" w:space="0" w:color="auto"/>
        <w:left w:val="none" w:sz="0" w:space="0" w:color="auto"/>
        <w:bottom w:val="none" w:sz="0" w:space="0" w:color="auto"/>
        <w:right w:val="none" w:sz="0" w:space="0" w:color="auto"/>
      </w:divBdr>
      <w:divsChild>
        <w:div w:id="506022929">
          <w:marLeft w:val="0"/>
          <w:marRight w:val="0"/>
          <w:marTop w:val="0"/>
          <w:marBottom w:val="0"/>
          <w:divBdr>
            <w:top w:val="none" w:sz="0" w:space="0" w:color="auto"/>
            <w:left w:val="none" w:sz="0" w:space="0" w:color="auto"/>
            <w:bottom w:val="none" w:sz="0" w:space="0" w:color="auto"/>
            <w:right w:val="none" w:sz="0" w:space="0" w:color="auto"/>
          </w:divBdr>
          <w:divsChild>
            <w:div w:id="1838963576">
              <w:marLeft w:val="0"/>
              <w:marRight w:val="0"/>
              <w:marTop w:val="0"/>
              <w:marBottom w:val="0"/>
              <w:divBdr>
                <w:top w:val="none" w:sz="0" w:space="0" w:color="auto"/>
                <w:left w:val="none" w:sz="0" w:space="0" w:color="auto"/>
                <w:bottom w:val="none" w:sz="0" w:space="0" w:color="auto"/>
                <w:right w:val="none" w:sz="0" w:space="0" w:color="auto"/>
              </w:divBdr>
              <w:divsChild>
                <w:div w:id="19582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280447">
      <w:bodyDiv w:val="1"/>
      <w:marLeft w:val="0"/>
      <w:marRight w:val="0"/>
      <w:marTop w:val="0"/>
      <w:marBottom w:val="0"/>
      <w:divBdr>
        <w:top w:val="none" w:sz="0" w:space="0" w:color="auto"/>
        <w:left w:val="none" w:sz="0" w:space="0" w:color="auto"/>
        <w:bottom w:val="none" w:sz="0" w:space="0" w:color="auto"/>
        <w:right w:val="none" w:sz="0" w:space="0" w:color="auto"/>
      </w:divBdr>
      <w:divsChild>
        <w:div w:id="248278372">
          <w:marLeft w:val="0"/>
          <w:marRight w:val="0"/>
          <w:marTop w:val="0"/>
          <w:marBottom w:val="0"/>
          <w:divBdr>
            <w:top w:val="none" w:sz="0" w:space="0" w:color="auto"/>
            <w:left w:val="none" w:sz="0" w:space="0" w:color="auto"/>
            <w:bottom w:val="none" w:sz="0" w:space="0" w:color="auto"/>
            <w:right w:val="none" w:sz="0" w:space="0" w:color="auto"/>
          </w:divBdr>
          <w:divsChild>
            <w:div w:id="1614094262">
              <w:marLeft w:val="0"/>
              <w:marRight w:val="0"/>
              <w:marTop w:val="0"/>
              <w:marBottom w:val="0"/>
              <w:divBdr>
                <w:top w:val="none" w:sz="0" w:space="0" w:color="auto"/>
                <w:left w:val="none" w:sz="0" w:space="0" w:color="auto"/>
                <w:bottom w:val="none" w:sz="0" w:space="0" w:color="auto"/>
                <w:right w:val="none" w:sz="0" w:space="0" w:color="auto"/>
              </w:divBdr>
              <w:divsChild>
                <w:div w:id="162708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106613">
      <w:bodyDiv w:val="1"/>
      <w:marLeft w:val="0"/>
      <w:marRight w:val="0"/>
      <w:marTop w:val="0"/>
      <w:marBottom w:val="0"/>
      <w:divBdr>
        <w:top w:val="none" w:sz="0" w:space="0" w:color="auto"/>
        <w:left w:val="none" w:sz="0" w:space="0" w:color="auto"/>
        <w:bottom w:val="none" w:sz="0" w:space="0" w:color="auto"/>
        <w:right w:val="none" w:sz="0" w:space="0" w:color="auto"/>
      </w:divBdr>
      <w:divsChild>
        <w:div w:id="1478837728">
          <w:marLeft w:val="0"/>
          <w:marRight w:val="0"/>
          <w:marTop w:val="0"/>
          <w:marBottom w:val="0"/>
          <w:divBdr>
            <w:top w:val="none" w:sz="0" w:space="0" w:color="auto"/>
            <w:left w:val="none" w:sz="0" w:space="0" w:color="auto"/>
            <w:bottom w:val="none" w:sz="0" w:space="0" w:color="auto"/>
            <w:right w:val="none" w:sz="0" w:space="0" w:color="auto"/>
          </w:divBdr>
          <w:divsChild>
            <w:div w:id="306981683">
              <w:marLeft w:val="0"/>
              <w:marRight w:val="0"/>
              <w:marTop w:val="0"/>
              <w:marBottom w:val="0"/>
              <w:divBdr>
                <w:top w:val="none" w:sz="0" w:space="0" w:color="auto"/>
                <w:left w:val="none" w:sz="0" w:space="0" w:color="auto"/>
                <w:bottom w:val="none" w:sz="0" w:space="0" w:color="auto"/>
                <w:right w:val="none" w:sz="0" w:space="0" w:color="auto"/>
              </w:divBdr>
              <w:divsChild>
                <w:div w:id="320737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752754">
      <w:bodyDiv w:val="1"/>
      <w:marLeft w:val="0"/>
      <w:marRight w:val="0"/>
      <w:marTop w:val="0"/>
      <w:marBottom w:val="0"/>
      <w:divBdr>
        <w:top w:val="none" w:sz="0" w:space="0" w:color="auto"/>
        <w:left w:val="none" w:sz="0" w:space="0" w:color="auto"/>
        <w:bottom w:val="none" w:sz="0" w:space="0" w:color="auto"/>
        <w:right w:val="none" w:sz="0" w:space="0" w:color="auto"/>
      </w:divBdr>
      <w:divsChild>
        <w:div w:id="1153058335">
          <w:marLeft w:val="0"/>
          <w:marRight w:val="0"/>
          <w:marTop w:val="0"/>
          <w:marBottom w:val="0"/>
          <w:divBdr>
            <w:top w:val="none" w:sz="0" w:space="0" w:color="auto"/>
            <w:left w:val="none" w:sz="0" w:space="0" w:color="auto"/>
            <w:bottom w:val="none" w:sz="0" w:space="0" w:color="auto"/>
            <w:right w:val="none" w:sz="0" w:space="0" w:color="auto"/>
          </w:divBdr>
          <w:divsChild>
            <w:div w:id="574978095">
              <w:marLeft w:val="0"/>
              <w:marRight w:val="0"/>
              <w:marTop w:val="0"/>
              <w:marBottom w:val="0"/>
              <w:divBdr>
                <w:top w:val="none" w:sz="0" w:space="0" w:color="auto"/>
                <w:left w:val="none" w:sz="0" w:space="0" w:color="auto"/>
                <w:bottom w:val="none" w:sz="0" w:space="0" w:color="auto"/>
                <w:right w:val="none" w:sz="0" w:space="0" w:color="auto"/>
              </w:divBdr>
              <w:divsChild>
                <w:div w:id="1885631473">
                  <w:marLeft w:val="0"/>
                  <w:marRight w:val="0"/>
                  <w:marTop w:val="0"/>
                  <w:marBottom w:val="0"/>
                  <w:divBdr>
                    <w:top w:val="none" w:sz="0" w:space="0" w:color="auto"/>
                    <w:left w:val="none" w:sz="0" w:space="0" w:color="auto"/>
                    <w:bottom w:val="none" w:sz="0" w:space="0" w:color="auto"/>
                    <w:right w:val="none" w:sz="0" w:space="0" w:color="auto"/>
                  </w:divBdr>
                  <w:divsChild>
                    <w:div w:id="1505824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5095818">
      <w:bodyDiv w:val="1"/>
      <w:marLeft w:val="0"/>
      <w:marRight w:val="0"/>
      <w:marTop w:val="0"/>
      <w:marBottom w:val="0"/>
      <w:divBdr>
        <w:top w:val="none" w:sz="0" w:space="0" w:color="auto"/>
        <w:left w:val="none" w:sz="0" w:space="0" w:color="auto"/>
        <w:bottom w:val="none" w:sz="0" w:space="0" w:color="auto"/>
        <w:right w:val="none" w:sz="0" w:space="0" w:color="auto"/>
      </w:divBdr>
      <w:divsChild>
        <w:div w:id="1978610924">
          <w:marLeft w:val="0"/>
          <w:marRight w:val="0"/>
          <w:marTop w:val="0"/>
          <w:marBottom w:val="0"/>
          <w:divBdr>
            <w:top w:val="none" w:sz="0" w:space="0" w:color="auto"/>
            <w:left w:val="none" w:sz="0" w:space="0" w:color="auto"/>
            <w:bottom w:val="none" w:sz="0" w:space="0" w:color="auto"/>
            <w:right w:val="none" w:sz="0" w:space="0" w:color="auto"/>
          </w:divBdr>
          <w:divsChild>
            <w:div w:id="1060599099">
              <w:marLeft w:val="0"/>
              <w:marRight w:val="0"/>
              <w:marTop w:val="0"/>
              <w:marBottom w:val="0"/>
              <w:divBdr>
                <w:top w:val="none" w:sz="0" w:space="0" w:color="auto"/>
                <w:left w:val="none" w:sz="0" w:space="0" w:color="auto"/>
                <w:bottom w:val="none" w:sz="0" w:space="0" w:color="auto"/>
                <w:right w:val="none" w:sz="0" w:space="0" w:color="auto"/>
              </w:divBdr>
              <w:divsChild>
                <w:div w:id="1016075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232784">
      <w:bodyDiv w:val="1"/>
      <w:marLeft w:val="0"/>
      <w:marRight w:val="0"/>
      <w:marTop w:val="0"/>
      <w:marBottom w:val="0"/>
      <w:divBdr>
        <w:top w:val="none" w:sz="0" w:space="0" w:color="auto"/>
        <w:left w:val="none" w:sz="0" w:space="0" w:color="auto"/>
        <w:bottom w:val="none" w:sz="0" w:space="0" w:color="auto"/>
        <w:right w:val="none" w:sz="0" w:space="0" w:color="auto"/>
      </w:divBdr>
      <w:divsChild>
        <w:div w:id="1726836002">
          <w:marLeft w:val="0"/>
          <w:marRight w:val="0"/>
          <w:marTop w:val="0"/>
          <w:marBottom w:val="0"/>
          <w:divBdr>
            <w:top w:val="none" w:sz="0" w:space="0" w:color="auto"/>
            <w:left w:val="none" w:sz="0" w:space="0" w:color="auto"/>
            <w:bottom w:val="none" w:sz="0" w:space="0" w:color="auto"/>
            <w:right w:val="none" w:sz="0" w:space="0" w:color="auto"/>
          </w:divBdr>
          <w:divsChild>
            <w:div w:id="947273642">
              <w:marLeft w:val="0"/>
              <w:marRight w:val="0"/>
              <w:marTop w:val="0"/>
              <w:marBottom w:val="0"/>
              <w:divBdr>
                <w:top w:val="none" w:sz="0" w:space="0" w:color="auto"/>
                <w:left w:val="none" w:sz="0" w:space="0" w:color="auto"/>
                <w:bottom w:val="none" w:sz="0" w:space="0" w:color="auto"/>
                <w:right w:val="none" w:sz="0" w:space="0" w:color="auto"/>
              </w:divBdr>
              <w:divsChild>
                <w:div w:id="114092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928908">
      <w:bodyDiv w:val="1"/>
      <w:marLeft w:val="0"/>
      <w:marRight w:val="0"/>
      <w:marTop w:val="0"/>
      <w:marBottom w:val="0"/>
      <w:divBdr>
        <w:top w:val="none" w:sz="0" w:space="0" w:color="auto"/>
        <w:left w:val="none" w:sz="0" w:space="0" w:color="auto"/>
        <w:bottom w:val="none" w:sz="0" w:space="0" w:color="auto"/>
        <w:right w:val="none" w:sz="0" w:space="0" w:color="auto"/>
      </w:divBdr>
      <w:divsChild>
        <w:div w:id="878395692">
          <w:marLeft w:val="0"/>
          <w:marRight w:val="0"/>
          <w:marTop w:val="0"/>
          <w:marBottom w:val="0"/>
          <w:divBdr>
            <w:top w:val="none" w:sz="0" w:space="0" w:color="auto"/>
            <w:left w:val="none" w:sz="0" w:space="0" w:color="auto"/>
            <w:bottom w:val="none" w:sz="0" w:space="0" w:color="auto"/>
            <w:right w:val="none" w:sz="0" w:space="0" w:color="auto"/>
          </w:divBdr>
          <w:divsChild>
            <w:div w:id="634529996">
              <w:marLeft w:val="0"/>
              <w:marRight w:val="0"/>
              <w:marTop w:val="0"/>
              <w:marBottom w:val="0"/>
              <w:divBdr>
                <w:top w:val="none" w:sz="0" w:space="0" w:color="auto"/>
                <w:left w:val="none" w:sz="0" w:space="0" w:color="auto"/>
                <w:bottom w:val="none" w:sz="0" w:space="0" w:color="auto"/>
                <w:right w:val="none" w:sz="0" w:space="0" w:color="auto"/>
              </w:divBdr>
              <w:divsChild>
                <w:div w:id="3986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180695">
      <w:bodyDiv w:val="1"/>
      <w:marLeft w:val="0"/>
      <w:marRight w:val="0"/>
      <w:marTop w:val="0"/>
      <w:marBottom w:val="0"/>
      <w:divBdr>
        <w:top w:val="none" w:sz="0" w:space="0" w:color="auto"/>
        <w:left w:val="none" w:sz="0" w:space="0" w:color="auto"/>
        <w:bottom w:val="none" w:sz="0" w:space="0" w:color="auto"/>
        <w:right w:val="none" w:sz="0" w:space="0" w:color="auto"/>
      </w:divBdr>
      <w:divsChild>
        <w:div w:id="468014988">
          <w:marLeft w:val="0"/>
          <w:marRight w:val="0"/>
          <w:marTop w:val="0"/>
          <w:marBottom w:val="0"/>
          <w:divBdr>
            <w:top w:val="none" w:sz="0" w:space="0" w:color="auto"/>
            <w:left w:val="none" w:sz="0" w:space="0" w:color="auto"/>
            <w:bottom w:val="none" w:sz="0" w:space="0" w:color="auto"/>
            <w:right w:val="none" w:sz="0" w:space="0" w:color="auto"/>
          </w:divBdr>
          <w:divsChild>
            <w:div w:id="849107394">
              <w:marLeft w:val="0"/>
              <w:marRight w:val="0"/>
              <w:marTop w:val="0"/>
              <w:marBottom w:val="0"/>
              <w:divBdr>
                <w:top w:val="none" w:sz="0" w:space="0" w:color="auto"/>
                <w:left w:val="none" w:sz="0" w:space="0" w:color="auto"/>
                <w:bottom w:val="none" w:sz="0" w:space="0" w:color="auto"/>
                <w:right w:val="none" w:sz="0" w:space="0" w:color="auto"/>
              </w:divBdr>
              <w:divsChild>
                <w:div w:id="957487684">
                  <w:marLeft w:val="0"/>
                  <w:marRight w:val="0"/>
                  <w:marTop w:val="0"/>
                  <w:marBottom w:val="0"/>
                  <w:divBdr>
                    <w:top w:val="none" w:sz="0" w:space="0" w:color="auto"/>
                    <w:left w:val="none" w:sz="0" w:space="0" w:color="auto"/>
                    <w:bottom w:val="none" w:sz="0" w:space="0" w:color="auto"/>
                    <w:right w:val="none" w:sz="0" w:space="0" w:color="auto"/>
                  </w:divBdr>
                  <w:divsChild>
                    <w:div w:id="1009480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9972675">
      <w:bodyDiv w:val="1"/>
      <w:marLeft w:val="0"/>
      <w:marRight w:val="0"/>
      <w:marTop w:val="0"/>
      <w:marBottom w:val="0"/>
      <w:divBdr>
        <w:top w:val="none" w:sz="0" w:space="0" w:color="auto"/>
        <w:left w:val="none" w:sz="0" w:space="0" w:color="auto"/>
        <w:bottom w:val="none" w:sz="0" w:space="0" w:color="auto"/>
        <w:right w:val="none" w:sz="0" w:space="0" w:color="auto"/>
      </w:divBdr>
      <w:divsChild>
        <w:div w:id="496576974">
          <w:marLeft w:val="0"/>
          <w:marRight w:val="0"/>
          <w:marTop w:val="0"/>
          <w:marBottom w:val="0"/>
          <w:divBdr>
            <w:top w:val="none" w:sz="0" w:space="0" w:color="auto"/>
            <w:left w:val="none" w:sz="0" w:space="0" w:color="auto"/>
            <w:bottom w:val="none" w:sz="0" w:space="0" w:color="auto"/>
            <w:right w:val="none" w:sz="0" w:space="0" w:color="auto"/>
          </w:divBdr>
          <w:divsChild>
            <w:div w:id="2046127473">
              <w:marLeft w:val="0"/>
              <w:marRight w:val="0"/>
              <w:marTop w:val="0"/>
              <w:marBottom w:val="0"/>
              <w:divBdr>
                <w:top w:val="none" w:sz="0" w:space="0" w:color="auto"/>
                <w:left w:val="none" w:sz="0" w:space="0" w:color="auto"/>
                <w:bottom w:val="none" w:sz="0" w:space="0" w:color="auto"/>
                <w:right w:val="none" w:sz="0" w:space="0" w:color="auto"/>
              </w:divBdr>
              <w:divsChild>
                <w:div w:id="1873567654">
                  <w:marLeft w:val="0"/>
                  <w:marRight w:val="0"/>
                  <w:marTop w:val="0"/>
                  <w:marBottom w:val="0"/>
                  <w:divBdr>
                    <w:top w:val="none" w:sz="0" w:space="0" w:color="auto"/>
                    <w:left w:val="none" w:sz="0" w:space="0" w:color="auto"/>
                    <w:bottom w:val="none" w:sz="0" w:space="0" w:color="auto"/>
                    <w:right w:val="none" w:sz="0" w:space="0" w:color="auto"/>
                  </w:divBdr>
                  <w:divsChild>
                    <w:div w:id="1291477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0211846">
      <w:bodyDiv w:val="1"/>
      <w:marLeft w:val="0"/>
      <w:marRight w:val="0"/>
      <w:marTop w:val="0"/>
      <w:marBottom w:val="0"/>
      <w:divBdr>
        <w:top w:val="none" w:sz="0" w:space="0" w:color="auto"/>
        <w:left w:val="none" w:sz="0" w:space="0" w:color="auto"/>
        <w:bottom w:val="none" w:sz="0" w:space="0" w:color="auto"/>
        <w:right w:val="none" w:sz="0" w:space="0" w:color="auto"/>
      </w:divBdr>
      <w:divsChild>
        <w:div w:id="1033119188">
          <w:marLeft w:val="0"/>
          <w:marRight w:val="0"/>
          <w:marTop w:val="0"/>
          <w:marBottom w:val="0"/>
          <w:divBdr>
            <w:top w:val="none" w:sz="0" w:space="0" w:color="auto"/>
            <w:left w:val="none" w:sz="0" w:space="0" w:color="auto"/>
            <w:bottom w:val="none" w:sz="0" w:space="0" w:color="auto"/>
            <w:right w:val="none" w:sz="0" w:space="0" w:color="auto"/>
          </w:divBdr>
          <w:divsChild>
            <w:div w:id="1882009535">
              <w:marLeft w:val="0"/>
              <w:marRight w:val="0"/>
              <w:marTop w:val="0"/>
              <w:marBottom w:val="0"/>
              <w:divBdr>
                <w:top w:val="none" w:sz="0" w:space="0" w:color="auto"/>
                <w:left w:val="none" w:sz="0" w:space="0" w:color="auto"/>
                <w:bottom w:val="none" w:sz="0" w:space="0" w:color="auto"/>
                <w:right w:val="none" w:sz="0" w:space="0" w:color="auto"/>
              </w:divBdr>
              <w:divsChild>
                <w:div w:id="1180776111">
                  <w:marLeft w:val="0"/>
                  <w:marRight w:val="0"/>
                  <w:marTop w:val="0"/>
                  <w:marBottom w:val="0"/>
                  <w:divBdr>
                    <w:top w:val="none" w:sz="0" w:space="0" w:color="auto"/>
                    <w:left w:val="none" w:sz="0" w:space="0" w:color="auto"/>
                    <w:bottom w:val="none" w:sz="0" w:space="0" w:color="auto"/>
                    <w:right w:val="none" w:sz="0" w:space="0" w:color="auto"/>
                  </w:divBdr>
                  <w:divsChild>
                    <w:div w:id="19301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8639367">
      <w:bodyDiv w:val="1"/>
      <w:marLeft w:val="0"/>
      <w:marRight w:val="0"/>
      <w:marTop w:val="0"/>
      <w:marBottom w:val="0"/>
      <w:divBdr>
        <w:top w:val="none" w:sz="0" w:space="0" w:color="auto"/>
        <w:left w:val="none" w:sz="0" w:space="0" w:color="auto"/>
        <w:bottom w:val="none" w:sz="0" w:space="0" w:color="auto"/>
        <w:right w:val="none" w:sz="0" w:space="0" w:color="auto"/>
      </w:divBdr>
      <w:divsChild>
        <w:div w:id="98373622">
          <w:marLeft w:val="0"/>
          <w:marRight w:val="0"/>
          <w:marTop w:val="0"/>
          <w:marBottom w:val="0"/>
          <w:divBdr>
            <w:top w:val="none" w:sz="0" w:space="0" w:color="auto"/>
            <w:left w:val="none" w:sz="0" w:space="0" w:color="auto"/>
            <w:bottom w:val="none" w:sz="0" w:space="0" w:color="auto"/>
            <w:right w:val="none" w:sz="0" w:space="0" w:color="auto"/>
          </w:divBdr>
          <w:divsChild>
            <w:div w:id="2044741117">
              <w:marLeft w:val="0"/>
              <w:marRight w:val="0"/>
              <w:marTop w:val="0"/>
              <w:marBottom w:val="0"/>
              <w:divBdr>
                <w:top w:val="none" w:sz="0" w:space="0" w:color="auto"/>
                <w:left w:val="none" w:sz="0" w:space="0" w:color="auto"/>
                <w:bottom w:val="none" w:sz="0" w:space="0" w:color="auto"/>
                <w:right w:val="none" w:sz="0" w:space="0" w:color="auto"/>
              </w:divBdr>
              <w:divsChild>
                <w:div w:id="6507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409976">
      <w:bodyDiv w:val="1"/>
      <w:marLeft w:val="0"/>
      <w:marRight w:val="0"/>
      <w:marTop w:val="0"/>
      <w:marBottom w:val="0"/>
      <w:divBdr>
        <w:top w:val="none" w:sz="0" w:space="0" w:color="auto"/>
        <w:left w:val="none" w:sz="0" w:space="0" w:color="auto"/>
        <w:bottom w:val="none" w:sz="0" w:space="0" w:color="auto"/>
        <w:right w:val="none" w:sz="0" w:space="0" w:color="auto"/>
      </w:divBdr>
      <w:divsChild>
        <w:div w:id="1949702581">
          <w:marLeft w:val="0"/>
          <w:marRight w:val="0"/>
          <w:marTop w:val="0"/>
          <w:marBottom w:val="0"/>
          <w:divBdr>
            <w:top w:val="none" w:sz="0" w:space="0" w:color="auto"/>
            <w:left w:val="none" w:sz="0" w:space="0" w:color="auto"/>
            <w:bottom w:val="none" w:sz="0" w:space="0" w:color="auto"/>
            <w:right w:val="none" w:sz="0" w:space="0" w:color="auto"/>
          </w:divBdr>
          <w:divsChild>
            <w:div w:id="774835841">
              <w:marLeft w:val="0"/>
              <w:marRight w:val="0"/>
              <w:marTop w:val="0"/>
              <w:marBottom w:val="0"/>
              <w:divBdr>
                <w:top w:val="none" w:sz="0" w:space="0" w:color="auto"/>
                <w:left w:val="none" w:sz="0" w:space="0" w:color="auto"/>
                <w:bottom w:val="none" w:sz="0" w:space="0" w:color="auto"/>
                <w:right w:val="none" w:sz="0" w:space="0" w:color="auto"/>
              </w:divBdr>
              <w:divsChild>
                <w:div w:id="139927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665651">
      <w:bodyDiv w:val="1"/>
      <w:marLeft w:val="0"/>
      <w:marRight w:val="0"/>
      <w:marTop w:val="0"/>
      <w:marBottom w:val="0"/>
      <w:divBdr>
        <w:top w:val="none" w:sz="0" w:space="0" w:color="auto"/>
        <w:left w:val="none" w:sz="0" w:space="0" w:color="auto"/>
        <w:bottom w:val="none" w:sz="0" w:space="0" w:color="auto"/>
        <w:right w:val="none" w:sz="0" w:space="0" w:color="auto"/>
      </w:divBdr>
      <w:divsChild>
        <w:div w:id="952831129">
          <w:marLeft w:val="0"/>
          <w:marRight w:val="0"/>
          <w:marTop w:val="0"/>
          <w:marBottom w:val="0"/>
          <w:divBdr>
            <w:top w:val="none" w:sz="0" w:space="0" w:color="auto"/>
            <w:left w:val="none" w:sz="0" w:space="0" w:color="auto"/>
            <w:bottom w:val="none" w:sz="0" w:space="0" w:color="auto"/>
            <w:right w:val="none" w:sz="0" w:space="0" w:color="auto"/>
          </w:divBdr>
          <w:divsChild>
            <w:div w:id="776218425">
              <w:marLeft w:val="0"/>
              <w:marRight w:val="0"/>
              <w:marTop w:val="0"/>
              <w:marBottom w:val="0"/>
              <w:divBdr>
                <w:top w:val="none" w:sz="0" w:space="0" w:color="auto"/>
                <w:left w:val="none" w:sz="0" w:space="0" w:color="auto"/>
                <w:bottom w:val="none" w:sz="0" w:space="0" w:color="auto"/>
                <w:right w:val="none" w:sz="0" w:space="0" w:color="auto"/>
              </w:divBdr>
              <w:divsChild>
                <w:div w:id="165926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016190">
      <w:bodyDiv w:val="1"/>
      <w:marLeft w:val="0"/>
      <w:marRight w:val="0"/>
      <w:marTop w:val="0"/>
      <w:marBottom w:val="0"/>
      <w:divBdr>
        <w:top w:val="none" w:sz="0" w:space="0" w:color="auto"/>
        <w:left w:val="none" w:sz="0" w:space="0" w:color="auto"/>
        <w:bottom w:val="none" w:sz="0" w:space="0" w:color="auto"/>
        <w:right w:val="none" w:sz="0" w:space="0" w:color="auto"/>
      </w:divBdr>
      <w:divsChild>
        <w:div w:id="1918247013">
          <w:marLeft w:val="0"/>
          <w:marRight w:val="0"/>
          <w:marTop w:val="0"/>
          <w:marBottom w:val="0"/>
          <w:divBdr>
            <w:top w:val="none" w:sz="0" w:space="0" w:color="auto"/>
            <w:left w:val="none" w:sz="0" w:space="0" w:color="auto"/>
            <w:bottom w:val="none" w:sz="0" w:space="0" w:color="auto"/>
            <w:right w:val="none" w:sz="0" w:space="0" w:color="auto"/>
          </w:divBdr>
          <w:divsChild>
            <w:div w:id="683897290">
              <w:marLeft w:val="0"/>
              <w:marRight w:val="0"/>
              <w:marTop w:val="0"/>
              <w:marBottom w:val="0"/>
              <w:divBdr>
                <w:top w:val="none" w:sz="0" w:space="0" w:color="auto"/>
                <w:left w:val="none" w:sz="0" w:space="0" w:color="auto"/>
                <w:bottom w:val="none" w:sz="0" w:space="0" w:color="auto"/>
                <w:right w:val="none" w:sz="0" w:space="0" w:color="auto"/>
              </w:divBdr>
              <w:divsChild>
                <w:div w:id="61355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857168">
      <w:bodyDiv w:val="1"/>
      <w:marLeft w:val="0"/>
      <w:marRight w:val="0"/>
      <w:marTop w:val="0"/>
      <w:marBottom w:val="0"/>
      <w:divBdr>
        <w:top w:val="none" w:sz="0" w:space="0" w:color="auto"/>
        <w:left w:val="none" w:sz="0" w:space="0" w:color="auto"/>
        <w:bottom w:val="none" w:sz="0" w:space="0" w:color="auto"/>
        <w:right w:val="none" w:sz="0" w:space="0" w:color="auto"/>
      </w:divBdr>
      <w:divsChild>
        <w:div w:id="281619097">
          <w:marLeft w:val="0"/>
          <w:marRight w:val="0"/>
          <w:marTop w:val="0"/>
          <w:marBottom w:val="0"/>
          <w:divBdr>
            <w:top w:val="none" w:sz="0" w:space="0" w:color="auto"/>
            <w:left w:val="none" w:sz="0" w:space="0" w:color="auto"/>
            <w:bottom w:val="none" w:sz="0" w:space="0" w:color="auto"/>
            <w:right w:val="none" w:sz="0" w:space="0" w:color="auto"/>
          </w:divBdr>
          <w:divsChild>
            <w:div w:id="802309008">
              <w:marLeft w:val="0"/>
              <w:marRight w:val="0"/>
              <w:marTop w:val="0"/>
              <w:marBottom w:val="0"/>
              <w:divBdr>
                <w:top w:val="none" w:sz="0" w:space="0" w:color="auto"/>
                <w:left w:val="none" w:sz="0" w:space="0" w:color="auto"/>
                <w:bottom w:val="none" w:sz="0" w:space="0" w:color="auto"/>
                <w:right w:val="none" w:sz="0" w:space="0" w:color="auto"/>
              </w:divBdr>
              <w:divsChild>
                <w:div w:id="2136216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300810">
      <w:bodyDiv w:val="1"/>
      <w:marLeft w:val="0"/>
      <w:marRight w:val="0"/>
      <w:marTop w:val="0"/>
      <w:marBottom w:val="0"/>
      <w:divBdr>
        <w:top w:val="none" w:sz="0" w:space="0" w:color="auto"/>
        <w:left w:val="none" w:sz="0" w:space="0" w:color="auto"/>
        <w:bottom w:val="none" w:sz="0" w:space="0" w:color="auto"/>
        <w:right w:val="none" w:sz="0" w:space="0" w:color="auto"/>
      </w:divBdr>
      <w:divsChild>
        <w:div w:id="682323204">
          <w:marLeft w:val="0"/>
          <w:marRight w:val="0"/>
          <w:marTop w:val="0"/>
          <w:marBottom w:val="0"/>
          <w:divBdr>
            <w:top w:val="none" w:sz="0" w:space="0" w:color="auto"/>
            <w:left w:val="none" w:sz="0" w:space="0" w:color="auto"/>
            <w:bottom w:val="none" w:sz="0" w:space="0" w:color="auto"/>
            <w:right w:val="none" w:sz="0" w:space="0" w:color="auto"/>
          </w:divBdr>
          <w:divsChild>
            <w:div w:id="1683701537">
              <w:marLeft w:val="0"/>
              <w:marRight w:val="0"/>
              <w:marTop w:val="0"/>
              <w:marBottom w:val="0"/>
              <w:divBdr>
                <w:top w:val="none" w:sz="0" w:space="0" w:color="auto"/>
                <w:left w:val="none" w:sz="0" w:space="0" w:color="auto"/>
                <w:bottom w:val="none" w:sz="0" w:space="0" w:color="auto"/>
                <w:right w:val="none" w:sz="0" w:space="0" w:color="auto"/>
              </w:divBdr>
              <w:divsChild>
                <w:div w:id="298651401">
                  <w:marLeft w:val="0"/>
                  <w:marRight w:val="0"/>
                  <w:marTop w:val="0"/>
                  <w:marBottom w:val="0"/>
                  <w:divBdr>
                    <w:top w:val="none" w:sz="0" w:space="0" w:color="auto"/>
                    <w:left w:val="none" w:sz="0" w:space="0" w:color="auto"/>
                    <w:bottom w:val="none" w:sz="0" w:space="0" w:color="auto"/>
                    <w:right w:val="none" w:sz="0" w:space="0" w:color="auto"/>
                  </w:divBdr>
                </w:div>
              </w:divsChild>
            </w:div>
            <w:div w:id="1081174232">
              <w:marLeft w:val="0"/>
              <w:marRight w:val="0"/>
              <w:marTop w:val="0"/>
              <w:marBottom w:val="0"/>
              <w:divBdr>
                <w:top w:val="none" w:sz="0" w:space="0" w:color="auto"/>
                <w:left w:val="none" w:sz="0" w:space="0" w:color="auto"/>
                <w:bottom w:val="none" w:sz="0" w:space="0" w:color="auto"/>
                <w:right w:val="none" w:sz="0" w:space="0" w:color="auto"/>
              </w:divBdr>
              <w:divsChild>
                <w:div w:id="1714188154">
                  <w:marLeft w:val="0"/>
                  <w:marRight w:val="0"/>
                  <w:marTop w:val="0"/>
                  <w:marBottom w:val="0"/>
                  <w:divBdr>
                    <w:top w:val="none" w:sz="0" w:space="0" w:color="auto"/>
                    <w:left w:val="none" w:sz="0" w:space="0" w:color="auto"/>
                    <w:bottom w:val="none" w:sz="0" w:space="0" w:color="auto"/>
                    <w:right w:val="none" w:sz="0" w:space="0" w:color="auto"/>
                  </w:divBdr>
                </w:div>
              </w:divsChild>
            </w:div>
            <w:div w:id="1935742123">
              <w:marLeft w:val="0"/>
              <w:marRight w:val="0"/>
              <w:marTop w:val="0"/>
              <w:marBottom w:val="0"/>
              <w:divBdr>
                <w:top w:val="none" w:sz="0" w:space="0" w:color="auto"/>
                <w:left w:val="none" w:sz="0" w:space="0" w:color="auto"/>
                <w:bottom w:val="none" w:sz="0" w:space="0" w:color="auto"/>
                <w:right w:val="none" w:sz="0" w:space="0" w:color="auto"/>
              </w:divBdr>
              <w:divsChild>
                <w:div w:id="1253276393">
                  <w:marLeft w:val="0"/>
                  <w:marRight w:val="0"/>
                  <w:marTop w:val="0"/>
                  <w:marBottom w:val="0"/>
                  <w:divBdr>
                    <w:top w:val="none" w:sz="0" w:space="0" w:color="auto"/>
                    <w:left w:val="none" w:sz="0" w:space="0" w:color="auto"/>
                    <w:bottom w:val="none" w:sz="0" w:space="0" w:color="auto"/>
                    <w:right w:val="none" w:sz="0" w:space="0" w:color="auto"/>
                  </w:divBdr>
                </w:div>
              </w:divsChild>
            </w:div>
            <w:div w:id="1965502423">
              <w:marLeft w:val="0"/>
              <w:marRight w:val="0"/>
              <w:marTop w:val="0"/>
              <w:marBottom w:val="0"/>
              <w:divBdr>
                <w:top w:val="none" w:sz="0" w:space="0" w:color="auto"/>
                <w:left w:val="none" w:sz="0" w:space="0" w:color="auto"/>
                <w:bottom w:val="none" w:sz="0" w:space="0" w:color="auto"/>
                <w:right w:val="none" w:sz="0" w:space="0" w:color="auto"/>
              </w:divBdr>
              <w:divsChild>
                <w:div w:id="1810123701">
                  <w:marLeft w:val="0"/>
                  <w:marRight w:val="0"/>
                  <w:marTop w:val="0"/>
                  <w:marBottom w:val="0"/>
                  <w:divBdr>
                    <w:top w:val="none" w:sz="0" w:space="0" w:color="auto"/>
                    <w:left w:val="none" w:sz="0" w:space="0" w:color="auto"/>
                    <w:bottom w:val="none" w:sz="0" w:space="0" w:color="auto"/>
                    <w:right w:val="none" w:sz="0" w:space="0" w:color="auto"/>
                  </w:divBdr>
                </w:div>
              </w:divsChild>
            </w:div>
            <w:div w:id="1253004929">
              <w:marLeft w:val="0"/>
              <w:marRight w:val="0"/>
              <w:marTop w:val="0"/>
              <w:marBottom w:val="0"/>
              <w:divBdr>
                <w:top w:val="none" w:sz="0" w:space="0" w:color="auto"/>
                <w:left w:val="none" w:sz="0" w:space="0" w:color="auto"/>
                <w:bottom w:val="none" w:sz="0" w:space="0" w:color="auto"/>
                <w:right w:val="none" w:sz="0" w:space="0" w:color="auto"/>
              </w:divBdr>
              <w:divsChild>
                <w:div w:id="1450586437">
                  <w:marLeft w:val="0"/>
                  <w:marRight w:val="0"/>
                  <w:marTop w:val="0"/>
                  <w:marBottom w:val="0"/>
                  <w:divBdr>
                    <w:top w:val="none" w:sz="0" w:space="0" w:color="auto"/>
                    <w:left w:val="none" w:sz="0" w:space="0" w:color="auto"/>
                    <w:bottom w:val="none" w:sz="0" w:space="0" w:color="auto"/>
                    <w:right w:val="none" w:sz="0" w:space="0" w:color="auto"/>
                  </w:divBdr>
                </w:div>
              </w:divsChild>
            </w:div>
            <w:div w:id="1613971220">
              <w:marLeft w:val="0"/>
              <w:marRight w:val="0"/>
              <w:marTop w:val="0"/>
              <w:marBottom w:val="0"/>
              <w:divBdr>
                <w:top w:val="none" w:sz="0" w:space="0" w:color="auto"/>
                <w:left w:val="none" w:sz="0" w:space="0" w:color="auto"/>
                <w:bottom w:val="none" w:sz="0" w:space="0" w:color="auto"/>
                <w:right w:val="none" w:sz="0" w:space="0" w:color="auto"/>
              </w:divBdr>
              <w:divsChild>
                <w:div w:id="613562564">
                  <w:marLeft w:val="0"/>
                  <w:marRight w:val="0"/>
                  <w:marTop w:val="0"/>
                  <w:marBottom w:val="0"/>
                  <w:divBdr>
                    <w:top w:val="none" w:sz="0" w:space="0" w:color="auto"/>
                    <w:left w:val="none" w:sz="0" w:space="0" w:color="auto"/>
                    <w:bottom w:val="none" w:sz="0" w:space="0" w:color="auto"/>
                    <w:right w:val="none" w:sz="0" w:space="0" w:color="auto"/>
                  </w:divBdr>
                </w:div>
              </w:divsChild>
            </w:div>
            <w:div w:id="1760522754">
              <w:marLeft w:val="0"/>
              <w:marRight w:val="0"/>
              <w:marTop w:val="0"/>
              <w:marBottom w:val="0"/>
              <w:divBdr>
                <w:top w:val="none" w:sz="0" w:space="0" w:color="auto"/>
                <w:left w:val="none" w:sz="0" w:space="0" w:color="auto"/>
                <w:bottom w:val="none" w:sz="0" w:space="0" w:color="auto"/>
                <w:right w:val="none" w:sz="0" w:space="0" w:color="auto"/>
              </w:divBdr>
              <w:divsChild>
                <w:div w:id="46609271">
                  <w:marLeft w:val="0"/>
                  <w:marRight w:val="0"/>
                  <w:marTop w:val="0"/>
                  <w:marBottom w:val="0"/>
                  <w:divBdr>
                    <w:top w:val="none" w:sz="0" w:space="0" w:color="auto"/>
                    <w:left w:val="none" w:sz="0" w:space="0" w:color="auto"/>
                    <w:bottom w:val="none" w:sz="0" w:space="0" w:color="auto"/>
                    <w:right w:val="none" w:sz="0" w:space="0" w:color="auto"/>
                  </w:divBdr>
                </w:div>
              </w:divsChild>
            </w:div>
            <w:div w:id="758061735">
              <w:marLeft w:val="0"/>
              <w:marRight w:val="0"/>
              <w:marTop w:val="0"/>
              <w:marBottom w:val="0"/>
              <w:divBdr>
                <w:top w:val="none" w:sz="0" w:space="0" w:color="auto"/>
                <w:left w:val="none" w:sz="0" w:space="0" w:color="auto"/>
                <w:bottom w:val="none" w:sz="0" w:space="0" w:color="auto"/>
                <w:right w:val="none" w:sz="0" w:space="0" w:color="auto"/>
              </w:divBdr>
              <w:divsChild>
                <w:div w:id="1846937972">
                  <w:marLeft w:val="0"/>
                  <w:marRight w:val="0"/>
                  <w:marTop w:val="0"/>
                  <w:marBottom w:val="0"/>
                  <w:divBdr>
                    <w:top w:val="none" w:sz="0" w:space="0" w:color="auto"/>
                    <w:left w:val="none" w:sz="0" w:space="0" w:color="auto"/>
                    <w:bottom w:val="none" w:sz="0" w:space="0" w:color="auto"/>
                    <w:right w:val="none" w:sz="0" w:space="0" w:color="auto"/>
                  </w:divBdr>
                </w:div>
              </w:divsChild>
            </w:div>
            <w:div w:id="217590554">
              <w:marLeft w:val="0"/>
              <w:marRight w:val="0"/>
              <w:marTop w:val="0"/>
              <w:marBottom w:val="0"/>
              <w:divBdr>
                <w:top w:val="none" w:sz="0" w:space="0" w:color="auto"/>
                <w:left w:val="none" w:sz="0" w:space="0" w:color="auto"/>
                <w:bottom w:val="none" w:sz="0" w:space="0" w:color="auto"/>
                <w:right w:val="none" w:sz="0" w:space="0" w:color="auto"/>
              </w:divBdr>
              <w:divsChild>
                <w:div w:id="2013071541">
                  <w:marLeft w:val="0"/>
                  <w:marRight w:val="0"/>
                  <w:marTop w:val="0"/>
                  <w:marBottom w:val="0"/>
                  <w:divBdr>
                    <w:top w:val="none" w:sz="0" w:space="0" w:color="auto"/>
                    <w:left w:val="none" w:sz="0" w:space="0" w:color="auto"/>
                    <w:bottom w:val="none" w:sz="0" w:space="0" w:color="auto"/>
                    <w:right w:val="none" w:sz="0" w:space="0" w:color="auto"/>
                  </w:divBdr>
                </w:div>
              </w:divsChild>
            </w:div>
            <w:div w:id="825319418">
              <w:marLeft w:val="0"/>
              <w:marRight w:val="0"/>
              <w:marTop w:val="0"/>
              <w:marBottom w:val="0"/>
              <w:divBdr>
                <w:top w:val="none" w:sz="0" w:space="0" w:color="auto"/>
                <w:left w:val="none" w:sz="0" w:space="0" w:color="auto"/>
                <w:bottom w:val="none" w:sz="0" w:space="0" w:color="auto"/>
                <w:right w:val="none" w:sz="0" w:space="0" w:color="auto"/>
              </w:divBdr>
              <w:divsChild>
                <w:div w:id="192962208">
                  <w:marLeft w:val="0"/>
                  <w:marRight w:val="0"/>
                  <w:marTop w:val="0"/>
                  <w:marBottom w:val="0"/>
                  <w:divBdr>
                    <w:top w:val="none" w:sz="0" w:space="0" w:color="auto"/>
                    <w:left w:val="none" w:sz="0" w:space="0" w:color="auto"/>
                    <w:bottom w:val="none" w:sz="0" w:space="0" w:color="auto"/>
                    <w:right w:val="none" w:sz="0" w:space="0" w:color="auto"/>
                  </w:divBdr>
                </w:div>
              </w:divsChild>
            </w:div>
            <w:div w:id="1511607492">
              <w:marLeft w:val="0"/>
              <w:marRight w:val="0"/>
              <w:marTop w:val="0"/>
              <w:marBottom w:val="0"/>
              <w:divBdr>
                <w:top w:val="none" w:sz="0" w:space="0" w:color="auto"/>
                <w:left w:val="none" w:sz="0" w:space="0" w:color="auto"/>
                <w:bottom w:val="none" w:sz="0" w:space="0" w:color="auto"/>
                <w:right w:val="none" w:sz="0" w:space="0" w:color="auto"/>
              </w:divBdr>
              <w:divsChild>
                <w:div w:id="55065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282885">
      <w:bodyDiv w:val="1"/>
      <w:marLeft w:val="0"/>
      <w:marRight w:val="0"/>
      <w:marTop w:val="0"/>
      <w:marBottom w:val="0"/>
      <w:divBdr>
        <w:top w:val="none" w:sz="0" w:space="0" w:color="auto"/>
        <w:left w:val="none" w:sz="0" w:space="0" w:color="auto"/>
        <w:bottom w:val="none" w:sz="0" w:space="0" w:color="auto"/>
        <w:right w:val="none" w:sz="0" w:space="0" w:color="auto"/>
      </w:divBdr>
      <w:divsChild>
        <w:div w:id="765618439">
          <w:marLeft w:val="0"/>
          <w:marRight w:val="0"/>
          <w:marTop w:val="0"/>
          <w:marBottom w:val="0"/>
          <w:divBdr>
            <w:top w:val="none" w:sz="0" w:space="0" w:color="auto"/>
            <w:left w:val="none" w:sz="0" w:space="0" w:color="auto"/>
            <w:bottom w:val="none" w:sz="0" w:space="0" w:color="auto"/>
            <w:right w:val="none" w:sz="0" w:space="0" w:color="auto"/>
          </w:divBdr>
          <w:divsChild>
            <w:div w:id="1935168689">
              <w:marLeft w:val="0"/>
              <w:marRight w:val="0"/>
              <w:marTop w:val="0"/>
              <w:marBottom w:val="0"/>
              <w:divBdr>
                <w:top w:val="none" w:sz="0" w:space="0" w:color="auto"/>
                <w:left w:val="none" w:sz="0" w:space="0" w:color="auto"/>
                <w:bottom w:val="none" w:sz="0" w:space="0" w:color="auto"/>
                <w:right w:val="none" w:sz="0" w:space="0" w:color="auto"/>
              </w:divBdr>
              <w:divsChild>
                <w:div w:id="97074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116678">
      <w:bodyDiv w:val="1"/>
      <w:marLeft w:val="0"/>
      <w:marRight w:val="0"/>
      <w:marTop w:val="0"/>
      <w:marBottom w:val="0"/>
      <w:divBdr>
        <w:top w:val="none" w:sz="0" w:space="0" w:color="auto"/>
        <w:left w:val="none" w:sz="0" w:space="0" w:color="auto"/>
        <w:bottom w:val="none" w:sz="0" w:space="0" w:color="auto"/>
        <w:right w:val="none" w:sz="0" w:space="0" w:color="auto"/>
      </w:divBdr>
      <w:divsChild>
        <w:div w:id="561990630">
          <w:marLeft w:val="0"/>
          <w:marRight w:val="0"/>
          <w:marTop w:val="0"/>
          <w:marBottom w:val="0"/>
          <w:divBdr>
            <w:top w:val="none" w:sz="0" w:space="0" w:color="auto"/>
            <w:left w:val="none" w:sz="0" w:space="0" w:color="auto"/>
            <w:bottom w:val="none" w:sz="0" w:space="0" w:color="auto"/>
            <w:right w:val="none" w:sz="0" w:space="0" w:color="auto"/>
          </w:divBdr>
          <w:divsChild>
            <w:div w:id="2073456552">
              <w:marLeft w:val="0"/>
              <w:marRight w:val="0"/>
              <w:marTop w:val="0"/>
              <w:marBottom w:val="0"/>
              <w:divBdr>
                <w:top w:val="none" w:sz="0" w:space="0" w:color="auto"/>
                <w:left w:val="none" w:sz="0" w:space="0" w:color="auto"/>
                <w:bottom w:val="none" w:sz="0" w:space="0" w:color="auto"/>
                <w:right w:val="none" w:sz="0" w:space="0" w:color="auto"/>
              </w:divBdr>
              <w:divsChild>
                <w:div w:id="169561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502266">
      <w:bodyDiv w:val="1"/>
      <w:marLeft w:val="0"/>
      <w:marRight w:val="0"/>
      <w:marTop w:val="0"/>
      <w:marBottom w:val="0"/>
      <w:divBdr>
        <w:top w:val="none" w:sz="0" w:space="0" w:color="auto"/>
        <w:left w:val="none" w:sz="0" w:space="0" w:color="auto"/>
        <w:bottom w:val="none" w:sz="0" w:space="0" w:color="auto"/>
        <w:right w:val="none" w:sz="0" w:space="0" w:color="auto"/>
      </w:divBdr>
      <w:divsChild>
        <w:div w:id="1734615515">
          <w:marLeft w:val="0"/>
          <w:marRight w:val="0"/>
          <w:marTop w:val="0"/>
          <w:marBottom w:val="0"/>
          <w:divBdr>
            <w:top w:val="none" w:sz="0" w:space="0" w:color="auto"/>
            <w:left w:val="none" w:sz="0" w:space="0" w:color="auto"/>
            <w:bottom w:val="none" w:sz="0" w:space="0" w:color="auto"/>
            <w:right w:val="none" w:sz="0" w:space="0" w:color="auto"/>
          </w:divBdr>
          <w:divsChild>
            <w:div w:id="837887852">
              <w:marLeft w:val="0"/>
              <w:marRight w:val="0"/>
              <w:marTop w:val="0"/>
              <w:marBottom w:val="0"/>
              <w:divBdr>
                <w:top w:val="none" w:sz="0" w:space="0" w:color="auto"/>
                <w:left w:val="none" w:sz="0" w:space="0" w:color="auto"/>
                <w:bottom w:val="none" w:sz="0" w:space="0" w:color="auto"/>
                <w:right w:val="none" w:sz="0" w:space="0" w:color="auto"/>
              </w:divBdr>
              <w:divsChild>
                <w:div w:id="71128585">
                  <w:marLeft w:val="0"/>
                  <w:marRight w:val="0"/>
                  <w:marTop w:val="0"/>
                  <w:marBottom w:val="0"/>
                  <w:divBdr>
                    <w:top w:val="none" w:sz="0" w:space="0" w:color="auto"/>
                    <w:left w:val="none" w:sz="0" w:space="0" w:color="auto"/>
                    <w:bottom w:val="none" w:sz="0" w:space="0" w:color="auto"/>
                    <w:right w:val="none" w:sz="0" w:space="0" w:color="auto"/>
                  </w:divBdr>
                  <w:divsChild>
                    <w:div w:id="84378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386902">
      <w:bodyDiv w:val="1"/>
      <w:marLeft w:val="0"/>
      <w:marRight w:val="0"/>
      <w:marTop w:val="0"/>
      <w:marBottom w:val="0"/>
      <w:divBdr>
        <w:top w:val="none" w:sz="0" w:space="0" w:color="auto"/>
        <w:left w:val="none" w:sz="0" w:space="0" w:color="auto"/>
        <w:bottom w:val="none" w:sz="0" w:space="0" w:color="auto"/>
        <w:right w:val="none" w:sz="0" w:space="0" w:color="auto"/>
      </w:divBdr>
      <w:divsChild>
        <w:div w:id="2031031770">
          <w:marLeft w:val="0"/>
          <w:marRight w:val="0"/>
          <w:marTop w:val="0"/>
          <w:marBottom w:val="0"/>
          <w:divBdr>
            <w:top w:val="none" w:sz="0" w:space="0" w:color="auto"/>
            <w:left w:val="none" w:sz="0" w:space="0" w:color="auto"/>
            <w:bottom w:val="none" w:sz="0" w:space="0" w:color="auto"/>
            <w:right w:val="none" w:sz="0" w:space="0" w:color="auto"/>
          </w:divBdr>
          <w:divsChild>
            <w:div w:id="2053118324">
              <w:marLeft w:val="0"/>
              <w:marRight w:val="0"/>
              <w:marTop w:val="0"/>
              <w:marBottom w:val="0"/>
              <w:divBdr>
                <w:top w:val="none" w:sz="0" w:space="0" w:color="auto"/>
                <w:left w:val="none" w:sz="0" w:space="0" w:color="auto"/>
                <w:bottom w:val="none" w:sz="0" w:space="0" w:color="auto"/>
                <w:right w:val="none" w:sz="0" w:space="0" w:color="auto"/>
              </w:divBdr>
              <w:divsChild>
                <w:div w:id="1739133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229890">
      <w:bodyDiv w:val="1"/>
      <w:marLeft w:val="0"/>
      <w:marRight w:val="0"/>
      <w:marTop w:val="0"/>
      <w:marBottom w:val="0"/>
      <w:divBdr>
        <w:top w:val="none" w:sz="0" w:space="0" w:color="auto"/>
        <w:left w:val="none" w:sz="0" w:space="0" w:color="auto"/>
        <w:bottom w:val="none" w:sz="0" w:space="0" w:color="auto"/>
        <w:right w:val="none" w:sz="0" w:space="0" w:color="auto"/>
      </w:divBdr>
      <w:divsChild>
        <w:div w:id="1353534852">
          <w:marLeft w:val="0"/>
          <w:marRight w:val="0"/>
          <w:marTop w:val="0"/>
          <w:marBottom w:val="0"/>
          <w:divBdr>
            <w:top w:val="none" w:sz="0" w:space="0" w:color="auto"/>
            <w:left w:val="none" w:sz="0" w:space="0" w:color="auto"/>
            <w:bottom w:val="none" w:sz="0" w:space="0" w:color="auto"/>
            <w:right w:val="none" w:sz="0" w:space="0" w:color="auto"/>
          </w:divBdr>
          <w:divsChild>
            <w:div w:id="608197964">
              <w:marLeft w:val="0"/>
              <w:marRight w:val="0"/>
              <w:marTop w:val="0"/>
              <w:marBottom w:val="0"/>
              <w:divBdr>
                <w:top w:val="none" w:sz="0" w:space="0" w:color="auto"/>
                <w:left w:val="none" w:sz="0" w:space="0" w:color="auto"/>
                <w:bottom w:val="none" w:sz="0" w:space="0" w:color="auto"/>
                <w:right w:val="none" w:sz="0" w:space="0" w:color="auto"/>
              </w:divBdr>
              <w:divsChild>
                <w:div w:id="196773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933415">
      <w:bodyDiv w:val="1"/>
      <w:marLeft w:val="0"/>
      <w:marRight w:val="0"/>
      <w:marTop w:val="0"/>
      <w:marBottom w:val="0"/>
      <w:divBdr>
        <w:top w:val="none" w:sz="0" w:space="0" w:color="auto"/>
        <w:left w:val="none" w:sz="0" w:space="0" w:color="auto"/>
        <w:bottom w:val="none" w:sz="0" w:space="0" w:color="auto"/>
        <w:right w:val="none" w:sz="0" w:space="0" w:color="auto"/>
      </w:divBdr>
      <w:divsChild>
        <w:div w:id="618877363">
          <w:marLeft w:val="0"/>
          <w:marRight w:val="0"/>
          <w:marTop w:val="0"/>
          <w:marBottom w:val="0"/>
          <w:divBdr>
            <w:top w:val="none" w:sz="0" w:space="0" w:color="auto"/>
            <w:left w:val="none" w:sz="0" w:space="0" w:color="auto"/>
            <w:bottom w:val="none" w:sz="0" w:space="0" w:color="auto"/>
            <w:right w:val="none" w:sz="0" w:space="0" w:color="auto"/>
          </w:divBdr>
          <w:divsChild>
            <w:div w:id="1315446967">
              <w:marLeft w:val="0"/>
              <w:marRight w:val="0"/>
              <w:marTop w:val="0"/>
              <w:marBottom w:val="0"/>
              <w:divBdr>
                <w:top w:val="none" w:sz="0" w:space="0" w:color="auto"/>
                <w:left w:val="none" w:sz="0" w:space="0" w:color="auto"/>
                <w:bottom w:val="none" w:sz="0" w:space="0" w:color="auto"/>
                <w:right w:val="none" w:sz="0" w:space="0" w:color="auto"/>
              </w:divBdr>
              <w:divsChild>
                <w:div w:id="41520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557059">
      <w:bodyDiv w:val="1"/>
      <w:marLeft w:val="0"/>
      <w:marRight w:val="0"/>
      <w:marTop w:val="0"/>
      <w:marBottom w:val="0"/>
      <w:divBdr>
        <w:top w:val="none" w:sz="0" w:space="0" w:color="auto"/>
        <w:left w:val="none" w:sz="0" w:space="0" w:color="auto"/>
        <w:bottom w:val="none" w:sz="0" w:space="0" w:color="auto"/>
        <w:right w:val="none" w:sz="0" w:space="0" w:color="auto"/>
      </w:divBdr>
      <w:divsChild>
        <w:div w:id="608006337">
          <w:marLeft w:val="0"/>
          <w:marRight w:val="0"/>
          <w:marTop w:val="0"/>
          <w:marBottom w:val="0"/>
          <w:divBdr>
            <w:top w:val="none" w:sz="0" w:space="0" w:color="auto"/>
            <w:left w:val="none" w:sz="0" w:space="0" w:color="auto"/>
            <w:bottom w:val="none" w:sz="0" w:space="0" w:color="auto"/>
            <w:right w:val="none" w:sz="0" w:space="0" w:color="auto"/>
          </w:divBdr>
          <w:divsChild>
            <w:div w:id="548416386">
              <w:marLeft w:val="0"/>
              <w:marRight w:val="0"/>
              <w:marTop w:val="0"/>
              <w:marBottom w:val="0"/>
              <w:divBdr>
                <w:top w:val="none" w:sz="0" w:space="0" w:color="auto"/>
                <w:left w:val="none" w:sz="0" w:space="0" w:color="auto"/>
                <w:bottom w:val="none" w:sz="0" w:space="0" w:color="auto"/>
                <w:right w:val="none" w:sz="0" w:space="0" w:color="auto"/>
              </w:divBdr>
              <w:divsChild>
                <w:div w:id="323364598">
                  <w:marLeft w:val="0"/>
                  <w:marRight w:val="0"/>
                  <w:marTop w:val="0"/>
                  <w:marBottom w:val="0"/>
                  <w:divBdr>
                    <w:top w:val="none" w:sz="0" w:space="0" w:color="auto"/>
                    <w:left w:val="none" w:sz="0" w:space="0" w:color="auto"/>
                    <w:bottom w:val="none" w:sz="0" w:space="0" w:color="auto"/>
                    <w:right w:val="none" w:sz="0" w:space="0" w:color="auto"/>
                  </w:divBdr>
                  <w:divsChild>
                    <w:div w:id="85536815">
                      <w:marLeft w:val="0"/>
                      <w:marRight w:val="0"/>
                      <w:marTop w:val="0"/>
                      <w:marBottom w:val="0"/>
                      <w:divBdr>
                        <w:top w:val="none" w:sz="0" w:space="0" w:color="auto"/>
                        <w:left w:val="none" w:sz="0" w:space="0" w:color="auto"/>
                        <w:bottom w:val="none" w:sz="0" w:space="0" w:color="auto"/>
                        <w:right w:val="none" w:sz="0" w:space="0" w:color="auto"/>
                      </w:divBdr>
                    </w:div>
                  </w:divsChild>
                </w:div>
                <w:div w:id="2052992985">
                  <w:marLeft w:val="0"/>
                  <w:marRight w:val="0"/>
                  <w:marTop w:val="0"/>
                  <w:marBottom w:val="0"/>
                  <w:divBdr>
                    <w:top w:val="none" w:sz="0" w:space="0" w:color="auto"/>
                    <w:left w:val="none" w:sz="0" w:space="0" w:color="auto"/>
                    <w:bottom w:val="none" w:sz="0" w:space="0" w:color="auto"/>
                    <w:right w:val="none" w:sz="0" w:space="0" w:color="auto"/>
                  </w:divBdr>
                  <w:divsChild>
                    <w:div w:id="174563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577501">
      <w:bodyDiv w:val="1"/>
      <w:marLeft w:val="0"/>
      <w:marRight w:val="0"/>
      <w:marTop w:val="0"/>
      <w:marBottom w:val="0"/>
      <w:divBdr>
        <w:top w:val="none" w:sz="0" w:space="0" w:color="auto"/>
        <w:left w:val="none" w:sz="0" w:space="0" w:color="auto"/>
        <w:bottom w:val="none" w:sz="0" w:space="0" w:color="auto"/>
        <w:right w:val="none" w:sz="0" w:space="0" w:color="auto"/>
      </w:divBdr>
      <w:divsChild>
        <w:div w:id="1702897969">
          <w:marLeft w:val="0"/>
          <w:marRight w:val="0"/>
          <w:marTop w:val="0"/>
          <w:marBottom w:val="0"/>
          <w:divBdr>
            <w:top w:val="none" w:sz="0" w:space="0" w:color="auto"/>
            <w:left w:val="none" w:sz="0" w:space="0" w:color="auto"/>
            <w:bottom w:val="none" w:sz="0" w:space="0" w:color="auto"/>
            <w:right w:val="none" w:sz="0" w:space="0" w:color="auto"/>
          </w:divBdr>
          <w:divsChild>
            <w:div w:id="290746922">
              <w:marLeft w:val="0"/>
              <w:marRight w:val="0"/>
              <w:marTop w:val="0"/>
              <w:marBottom w:val="0"/>
              <w:divBdr>
                <w:top w:val="none" w:sz="0" w:space="0" w:color="auto"/>
                <w:left w:val="none" w:sz="0" w:space="0" w:color="auto"/>
                <w:bottom w:val="none" w:sz="0" w:space="0" w:color="auto"/>
                <w:right w:val="none" w:sz="0" w:space="0" w:color="auto"/>
              </w:divBdr>
              <w:divsChild>
                <w:div w:id="2115636238">
                  <w:marLeft w:val="0"/>
                  <w:marRight w:val="0"/>
                  <w:marTop w:val="0"/>
                  <w:marBottom w:val="0"/>
                  <w:divBdr>
                    <w:top w:val="none" w:sz="0" w:space="0" w:color="auto"/>
                    <w:left w:val="none" w:sz="0" w:space="0" w:color="auto"/>
                    <w:bottom w:val="none" w:sz="0" w:space="0" w:color="auto"/>
                    <w:right w:val="none" w:sz="0" w:space="0" w:color="auto"/>
                  </w:divBdr>
                  <w:divsChild>
                    <w:div w:id="966394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1291844">
      <w:bodyDiv w:val="1"/>
      <w:marLeft w:val="0"/>
      <w:marRight w:val="0"/>
      <w:marTop w:val="0"/>
      <w:marBottom w:val="0"/>
      <w:divBdr>
        <w:top w:val="none" w:sz="0" w:space="0" w:color="auto"/>
        <w:left w:val="none" w:sz="0" w:space="0" w:color="auto"/>
        <w:bottom w:val="none" w:sz="0" w:space="0" w:color="auto"/>
        <w:right w:val="none" w:sz="0" w:space="0" w:color="auto"/>
      </w:divBdr>
      <w:divsChild>
        <w:div w:id="560752883">
          <w:marLeft w:val="0"/>
          <w:marRight w:val="0"/>
          <w:marTop w:val="0"/>
          <w:marBottom w:val="0"/>
          <w:divBdr>
            <w:top w:val="none" w:sz="0" w:space="0" w:color="auto"/>
            <w:left w:val="none" w:sz="0" w:space="0" w:color="auto"/>
            <w:bottom w:val="none" w:sz="0" w:space="0" w:color="auto"/>
            <w:right w:val="none" w:sz="0" w:space="0" w:color="auto"/>
          </w:divBdr>
          <w:divsChild>
            <w:div w:id="540478662">
              <w:marLeft w:val="0"/>
              <w:marRight w:val="0"/>
              <w:marTop w:val="0"/>
              <w:marBottom w:val="0"/>
              <w:divBdr>
                <w:top w:val="none" w:sz="0" w:space="0" w:color="auto"/>
                <w:left w:val="none" w:sz="0" w:space="0" w:color="auto"/>
                <w:bottom w:val="none" w:sz="0" w:space="0" w:color="auto"/>
                <w:right w:val="none" w:sz="0" w:space="0" w:color="auto"/>
              </w:divBdr>
              <w:divsChild>
                <w:div w:id="4779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617572">
      <w:bodyDiv w:val="1"/>
      <w:marLeft w:val="0"/>
      <w:marRight w:val="0"/>
      <w:marTop w:val="0"/>
      <w:marBottom w:val="0"/>
      <w:divBdr>
        <w:top w:val="none" w:sz="0" w:space="0" w:color="auto"/>
        <w:left w:val="none" w:sz="0" w:space="0" w:color="auto"/>
        <w:bottom w:val="none" w:sz="0" w:space="0" w:color="auto"/>
        <w:right w:val="none" w:sz="0" w:space="0" w:color="auto"/>
      </w:divBdr>
      <w:divsChild>
        <w:div w:id="833572198">
          <w:marLeft w:val="0"/>
          <w:marRight w:val="0"/>
          <w:marTop w:val="0"/>
          <w:marBottom w:val="0"/>
          <w:divBdr>
            <w:top w:val="none" w:sz="0" w:space="0" w:color="auto"/>
            <w:left w:val="none" w:sz="0" w:space="0" w:color="auto"/>
            <w:bottom w:val="none" w:sz="0" w:space="0" w:color="auto"/>
            <w:right w:val="none" w:sz="0" w:space="0" w:color="auto"/>
          </w:divBdr>
          <w:divsChild>
            <w:div w:id="1219634330">
              <w:marLeft w:val="0"/>
              <w:marRight w:val="0"/>
              <w:marTop w:val="0"/>
              <w:marBottom w:val="0"/>
              <w:divBdr>
                <w:top w:val="none" w:sz="0" w:space="0" w:color="auto"/>
                <w:left w:val="none" w:sz="0" w:space="0" w:color="auto"/>
                <w:bottom w:val="none" w:sz="0" w:space="0" w:color="auto"/>
                <w:right w:val="none" w:sz="0" w:space="0" w:color="auto"/>
              </w:divBdr>
              <w:divsChild>
                <w:div w:id="10970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425030">
      <w:bodyDiv w:val="1"/>
      <w:marLeft w:val="0"/>
      <w:marRight w:val="0"/>
      <w:marTop w:val="0"/>
      <w:marBottom w:val="0"/>
      <w:divBdr>
        <w:top w:val="none" w:sz="0" w:space="0" w:color="auto"/>
        <w:left w:val="none" w:sz="0" w:space="0" w:color="auto"/>
        <w:bottom w:val="none" w:sz="0" w:space="0" w:color="auto"/>
        <w:right w:val="none" w:sz="0" w:space="0" w:color="auto"/>
      </w:divBdr>
      <w:divsChild>
        <w:div w:id="223566990">
          <w:marLeft w:val="0"/>
          <w:marRight w:val="0"/>
          <w:marTop w:val="0"/>
          <w:marBottom w:val="0"/>
          <w:divBdr>
            <w:top w:val="none" w:sz="0" w:space="0" w:color="auto"/>
            <w:left w:val="none" w:sz="0" w:space="0" w:color="auto"/>
            <w:bottom w:val="none" w:sz="0" w:space="0" w:color="auto"/>
            <w:right w:val="none" w:sz="0" w:space="0" w:color="auto"/>
          </w:divBdr>
          <w:divsChild>
            <w:div w:id="748650135">
              <w:marLeft w:val="0"/>
              <w:marRight w:val="0"/>
              <w:marTop w:val="0"/>
              <w:marBottom w:val="0"/>
              <w:divBdr>
                <w:top w:val="none" w:sz="0" w:space="0" w:color="auto"/>
                <w:left w:val="none" w:sz="0" w:space="0" w:color="auto"/>
                <w:bottom w:val="none" w:sz="0" w:space="0" w:color="auto"/>
                <w:right w:val="none" w:sz="0" w:space="0" w:color="auto"/>
              </w:divBdr>
              <w:divsChild>
                <w:div w:id="243539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582401">
      <w:bodyDiv w:val="1"/>
      <w:marLeft w:val="0"/>
      <w:marRight w:val="0"/>
      <w:marTop w:val="0"/>
      <w:marBottom w:val="0"/>
      <w:divBdr>
        <w:top w:val="none" w:sz="0" w:space="0" w:color="auto"/>
        <w:left w:val="none" w:sz="0" w:space="0" w:color="auto"/>
        <w:bottom w:val="none" w:sz="0" w:space="0" w:color="auto"/>
        <w:right w:val="none" w:sz="0" w:space="0" w:color="auto"/>
      </w:divBdr>
      <w:divsChild>
        <w:div w:id="301349110">
          <w:marLeft w:val="0"/>
          <w:marRight w:val="0"/>
          <w:marTop w:val="0"/>
          <w:marBottom w:val="0"/>
          <w:divBdr>
            <w:top w:val="none" w:sz="0" w:space="0" w:color="auto"/>
            <w:left w:val="none" w:sz="0" w:space="0" w:color="auto"/>
            <w:bottom w:val="none" w:sz="0" w:space="0" w:color="auto"/>
            <w:right w:val="none" w:sz="0" w:space="0" w:color="auto"/>
          </w:divBdr>
          <w:divsChild>
            <w:div w:id="817694317">
              <w:marLeft w:val="0"/>
              <w:marRight w:val="0"/>
              <w:marTop w:val="0"/>
              <w:marBottom w:val="0"/>
              <w:divBdr>
                <w:top w:val="none" w:sz="0" w:space="0" w:color="auto"/>
                <w:left w:val="none" w:sz="0" w:space="0" w:color="auto"/>
                <w:bottom w:val="none" w:sz="0" w:space="0" w:color="auto"/>
                <w:right w:val="none" w:sz="0" w:space="0" w:color="auto"/>
              </w:divBdr>
              <w:divsChild>
                <w:div w:id="72098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14699">
      <w:bodyDiv w:val="1"/>
      <w:marLeft w:val="0"/>
      <w:marRight w:val="0"/>
      <w:marTop w:val="0"/>
      <w:marBottom w:val="0"/>
      <w:divBdr>
        <w:top w:val="none" w:sz="0" w:space="0" w:color="auto"/>
        <w:left w:val="none" w:sz="0" w:space="0" w:color="auto"/>
        <w:bottom w:val="none" w:sz="0" w:space="0" w:color="auto"/>
        <w:right w:val="none" w:sz="0" w:space="0" w:color="auto"/>
      </w:divBdr>
      <w:divsChild>
        <w:div w:id="1252399128">
          <w:marLeft w:val="0"/>
          <w:marRight w:val="0"/>
          <w:marTop w:val="0"/>
          <w:marBottom w:val="0"/>
          <w:divBdr>
            <w:top w:val="none" w:sz="0" w:space="0" w:color="auto"/>
            <w:left w:val="none" w:sz="0" w:space="0" w:color="auto"/>
            <w:bottom w:val="none" w:sz="0" w:space="0" w:color="auto"/>
            <w:right w:val="none" w:sz="0" w:space="0" w:color="auto"/>
          </w:divBdr>
          <w:divsChild>
            <w:div w:id="170337725">
              <w:marLeft w:val="0"/>
              <w:marRight w:val="0"/>
              <w:marTop w:val="0"/>
              <w:marBottom w:val="0"/>
              <w:divBdr>
                <w:top w:val="none" w:sz="0" w:space="0" w:color="auto"/>
                <w:left w:val="none" w:sz="0" w:space="0" w:color="auto"/>
                <w:bottom w:val="none" w:sz="0" w:space="0" w:color="auto"/>
                <w:right w:val="none" w:sz="0" w:space="0" w:color="auto"/>
              </w:divBdr>
              <w:divsChild>
                <w:div w:id="76063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259210">
      <w:bodyDiv w:val="1"/>
      <w:marLeft w:val="0"/>
      <w:marRight w:val="0"/>
      <w:marTop w:val="0"/>
      <w:marBottom w:val="0"/>
      <w:divBdr>
        <w:top w:val="none" w:sz="0" w:space="0" w:color="auto"/>
        <w:left w:val="none" w:sz="0" w:space="0" w:color="auto"/>
        <w:bottom w:val="none" w:sz="0" w:space="0" w:color="auto"/>
        <w:right w:val="none" w:sz="0" w:space="0" w:color="auto"/>
      </w:divBdr>
      <w:divsChild>
        <w:div w:id="2040275105">
          <w:marLeft w:val="0"/>
          <w:marRight w:val="0"/>
          <w:marTop w:val="0"/>
          <w:marBottom w:val="0"/>
          <w:divBdr>
            <w:top w:val="none" w:sz="0" w:space="0" w:color="auto"/>
            <w:left w:val="none" w:sz="0" w:space="0" w:color="auto"/>
            <w:bottom w:val="none" w:sz="0" w:space="0" w:color="auto"/>
            <w:right w:val="none" w:sz="0" w:space="0" w:color="auto"/>
          </w:divBdr>
          <w:divsChild>
            <w:div w:id="84762847">
              <w:marLeft w:val="0"/>
              <w:marRight w:val="0"/>
              <w:marTop w:val="0"/>
              <w:marBottom w:val="0"/>
              <w:divBdr>
                <w:top w:val="none" w:sz="0" w:space="0" w:color="auto"/>
                <w:left w:val="none" w:sz="0" w:space="0" w:color="auto"/>
                <w:bottom w:val="none" w:sz="0" w:space="0" w:color="auto"/>
                <w:right w:val="none" w:sz="0" w:space="0" w:color="auto"/>
              </w:divBdr>
              <w:divsChild>
                <w:div w:id="458033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036804">
      <w:bodyDiv w:val="1"/>
      <w:marLeft w:val="0"/>
      <w:marRight w:val="0"/>
      <w:marTop w:val="0"/>
      <w:marBottom w:val="0"/>
      <w:divBdr>
        <w:top w:val="none" w:sz="0" w:space="0" w:color="auto"/>
        <w:left w:val="none" w:sz="0" w:space="0" w:color="auto"/>
        <w:bottom w:val="none" w:sz="0" w:space="0" w:color="auto"/>
        <w:right w:val="none" w:sz="0" w:space="0" w:color="auto"/>
      </w:divBdr>
      <w:divsChild>
        <w:div w:id="857040555">
          <w:marLeft w:val="0"/>
          <w:marRight w:val="0"/>
          <w:marTop w:val="0"/>
          <w:marBottom w:val="0"/>
          <w:divBdr>
            <w:top w:val="none" w:sz="0" w:space="0" w:color="auto"/>
            <w:left w:val="none" w:sz="0" w:space="0" w:color="auto"/>
            <w:bottom w:val="none" w:sz="0" w:space="0" w:color="auto"/>
            <w:right w:val="none" w:sz="0" w:space="0" w:color="auto"/>
          </w:divBdr>
          <w:divsChild>
            <w:div w:id="904266547">
              <w:marLeft w:val="0"/>
              <w:marRight w:val="0"/>
              <w:marTop w:val="0"/>
              <w:marBottom w:val="0"/>
              <w:divBdr>
                <w:top w:val="none" w:sz="0" w:space="0" w:color="auto"/>
                <w:left w:val="none" w:sz="0" w:space="0" w:color="auto"/>
                <w:bottom w:val="none" w:sz="0" w:space="0" w:color="auto"/>
                <w:right w:val="none" w:sz="0" w:space="0" w:color="auto"/>
              </w:divBdr>
              <w:divsChild>
                <w:div w:id="921447073">
                  <w:marLeft w:val="0"/>
                  <w:marRight w:val="0"/>
                  <w:marTop w:val="0"/>
                  <w:marBottom w:val="0"/>
                  <w:divBdr>
                    <w:top w:val="none" w:sz="0" w:space="0" w:color="auto"/>
                    <w:left w:val="none" w:sz="0" w:space="0" w:color="auto"/>
                    <w:bottom w:val="none" w:sz="0" w:space="0" w:color="auto"/>
                    <w:right w:val="none" w:sz="0" w:space="0" w:color="auto"/>
                  </w:divBdr>
                  <w:divsChild>
                    <w:div w:id="1546790946">
                      <w:marLeft w:val="0"/>
                      <w:marRight w:val="0"/>
                      <w:marTop w:val="0"/>
                      <w:marBottom w:val="0"/>
                      <w:divBdr>
                        <w:top w:val="none" w:sz="0" w:space="0" w:color="auto"/>
                        <w:left w:val="none" w:sz="0" w:space="0" w:color="auto"/>
                        <w:bottom w:val="none" w:sz="0" w:space="0" w:color="auto"/>
                        <w:right w:val="none" w:sz="0" w:space="0" w:color="auto"/>
                      </w:divBdr>
                      <w:divsChild>
                        <w:div w:id="97834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741490">
                  <w:marLeft w:val="0"/>
                  <w:marRight w:val="0"/>
                  <w:marTop w:val="0"/>
                  <w:marBottom w:val="0"/>
                  <w:divBdr>
                    <w:top w:val="none" w:sz="0" w:space="0" w:color="auto"/>
                    <w:left w:val="none" w:sz="0" w:space="0" w:color="auto"/>
                    <w:bottom w:val="none" w:sz="0" w:space="0" w:color="auto"/>
                    <w:right w:val="none" w:sz="0" w:space="0" w:color="auto"/>
                  </w:divBdr>
                  <w:divsChild>
                    <w:div w:id="602804801">
                      <w:marLeft w:val="0"/>
                      <w:marRight w:val="0"/>
                      <w:marTop w:val="0"/>
                      <w:marBottom w:val="0"/>
                      <w:divBdr>
                        <w:top w:val="none" w:sz="0" w:space="0" w:color="auto"/>
                        <w:left w:val="none" w:sz="0" w:space="0" w:color="auto"/>
                        <w:bottom w:val="none" w:sz="0" w:space="0" w:color="auto"/>
                        <w:right w:val="none" w:sz="0" w:space="0" w:color="auto"/>
                      </w:divBdr>
                      <w:divsChild>
                        <w:div w:id="206537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5091167">
      <w:bodyDiv w:val="1"/>
      <w:marLeft w:val="0"/>
      <w:marRight w:val="0"/>
      <w:marTop w:val="0"/>
      <w:marBottom w:val="0"/>
      <w:divBdr>
        <w:top w:val="none" w:sz="0" w:space="0" w:color="auto"/>
        <w:left w:val="none" w:sz="0" w:space="0" w:color="auto"/>
        <w:bottom w:val="none" w:sz="0" w:space="0" w:color="auto"/>
        <w:right w:val="none" w:sz="0" w:space="0" w:color="auto"/>
      </w:divBdr>
      <w:divsChild>
        <w:div w:id="480846619">
          <w:marLeft w:val="0"/>
          <w:marRight w:val="0"/>
          <w:marTop w:val="0"/>
          <w:marBottom w:val="0"/>
          <w:divBdr>
            <w:top w:val="none" w:sz="0" w:space="0" w:color="auto"/>
            <w:left w:val="none" w:sz="0" w:space="0" w:color="auto"/>
            <w:bottom w:val="none" w:sz="0" w:space="0" w:color="auto"/>
            <w:right w:val="none" w:sz="0" w:space="0" w:color="auto"/>
          </w:divBdr>
          <w:divsChild>
            <w:div w:id="1655529426">
              <w:marLeft w:val="0"/>
              <w:marRight w:val="0"/>
              <w:marTop w:val="0"/>
              <w:marBottom w:val="0"/>
              <w:divBdr>
                <w:top w:val="none" w:sz="0" w:space="0" w:color="auto"/>
                <w:left w:val="none" w:sz="0" w:space="0" w:color="auto"/>
                <w:bottom w:val="none" w:sz="0" w:space="0" w:color="auto"/>
                <w:right w:val="none" w:sz="0" w:space="0" w:color="auto"/>
              </w:divBdr>
              <w:divsChild>
                <w:div w:id="282734384">
                  <w:marLeft w:val="0"/>
                  <w:marRight w:val="0"/>
                  <w:marTop w:val="0"/>
                  <w:marBottom w:val="0"/>
                  <w:divBdr>
                    <w:top w:val="none" w:sz="0" w:space="0" w:color="auto"/>
                    <w:left w:val="none" w:sz="0" w:space="0" w:color="auto"/>
                    <w:bottom w:val="none" w:sz="0" w:space="0" w:color="auto"/>
                    <w:right w:val="none" w:sz="0" w:space="0" w:color="auto"/>
                  </w:divBdr>
                  <w:divsChild>
                    <w:div w:id="198169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2582836">
      <w:bodyDiv w:val="1"/>
      <w:marLeft w:val="0"/>
      <w:marRight w:val="0"/>
      <w:marTop w:val="0"/>
      <w:marBottom w:val="0"/>
      <w:divBdr>
        <w:top w:val="none" w:sz="0" w:space="0" w:color="auto"/>
        <w:left w:val="none" w:sz="0" w:space="0" w:color="auto"/>
        <w:bottom w:val="none" w:sz="0" w:space="0" w:color="auto"/>
        <w:right w:val="none" w:sz="0" w:space="0" w:color="auto"/>
      </w:divBdr>
      <w:divsChild>
        <w:div w:id="26297962">
          <w:marLeft w:val="0"/>
          <w:marRight w:val="0"/>
          <w:marTop w:val="0"/>
          <w:marBottom w:val="0"/>
          <w:divBdr>
            <w:top w:val="none" w:sz="0" w:space="0" w:color="auto"/>
            <w:left w:val="none" w:sz="0" w:space="0" w:color="auto"/>
            <w:bottom w:val="none" w:sz="0" w:space="0" w:color="auto"/>
            <w:right w:val="none" w:sz="0" w:space="0" w:color="auto"/>
          </w:divBdr>
          <w:divsChild>
            <w:div w:id="1037387788">
              <w:marLeft w:val="0"/>
              <w:marRight w:val="0"/>
              <w:marTop w:val="0"/>
              <w:marBottom w:val="0"/>
              <w:divBdr>
                <w:top w:val="none" w:sz="0" w:space="0" w:color="auto"/>
                <w:left w:val="none" w:sz="0" w:space="0" w:color="auto"/>
                <w:bottom w:val="none" w:sz="0" w:space="0" w:color="auto"/>
                <w:right w:val="none" w:sz="0" w:space="0" w:color="auto"/>
              </w:divBdr>
              <w:divsChild>
                <w:div w:id="1412197218">
                  <w:marLeft w:val="0"/>
                  <w:marRight w:val="0"/>
                  <w:marTop w:val="0"/>
                  <w:marBottom w:val="0"/>
                  <w:divBdr>
                    <w:top w:val="none" w:sz="0" w:space="0" w:color="auto"/>
                    <w:left w:val="none" w:sz="0" w:space="0" w:color="auto"/>
                    <w:bottom w:val="none" w:sz="0" w:space="0" w:color="auto"/>
                    <w:right w:val="none" w:sz="0" w:space="0" w:color="auto"/>
                  </w:divBdr>
                  <w:divsChild>
                    <w:div w:id="9267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9575503">
      <w:bodyDiv w:val="1"/>
      <w:marLeft w:val="0"/>
      <w:marRight w:val="0"/>
      <w:marTop w:val="0"/>
      <w:marBottom w:val="0"/>
      <w:divBdr>
        <w:top w:val="none" w:sz="0" w:space="0" w:color="auto"/>
        <w:left w:val="none" w:sz="0" w:space="0" w:color="auto"/>
        <w:bottom w:val="none" w:sz="0" w:space="0" w:color="auto"/>
        <w:right w:val="none" w:sz="0" w:space="0" w:color="auto"/>
      </w:divBdr>
      <w:divsChild>
        <w:div w:id="1651327644">
          <w:marLeft w:val="0"/>
          <w:marRight w:val="0"/>
          <w:marTop w:val="0"/>
          <w:marBottom w:val="0"/>
          <w:divBdr>
            <w:top w:val="none" w:sz="0" w:space="0" w:color="auto"/>
            <w:left w:val="none" w:sz="0" w:space="0" w:color="auto"/>
            <w:bottom w:val="none" w:sz="0" w:space="0" w:color="auto"/>
            <w:right w:val="none" w:sz="0" w:space="0" w:color="auto"/>
          </w:divBdr>
          <w:divsChild>
            <w:div w:id="131895">
              <w:marLeft w:val="0"/>
              <w:marRight w:val="0"/>
              <w:marTop w:val="0"/>
              <w:marBottom w:val="0"/>
              <w:divBdr>
                <w:top w:val="none" w:sz="0" w:space="0" w:color="auto"/>
                <w:left w:val="none" w:sz="0" w:space="0" w:color="auto"/>
                <w:bottom w:val="none" w:sz="0" w:space="0" w:color="auto"/>
                <w:right w:val="none" w:sz="0" w:space="0" w:color="auto"/>
              </w:divBdr>
              <w:divsChild>
                <w:div w:id="628053041">
                  <w:marLeft w:val="0"/>
                  <w:marRight w:val="0"/>
                  <w:marTop w:val="0"/>
                  <w:marBottom w:val="0"/>
                  <w:divBdr>
                    <w:top w:val="none" w:sz="0" w:space="0" w:color="auto"/>
                    <w:left w:val="none" w:sz="0" w:space="0" w:color="auto"/>
                    <w:bottom w:val="none" w:sz="0" w:space="0" w:color="auto"/>
                    <w:right w:val="none" w:sz="0" w:space="0" w:color="auto"/>
                  </w:divBdr>
                  <w:divsChild>
                    <w:div w:id="101539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3241193">
      <w:bodyDiv w:val="1"/>
      <w:marLeft w:val="0"/>
      <w:marRight w:val="0"/>
      <w:marTop w:val="0"/>
      <w:marBottom w:val="0"/>
      <w:divBdr>
        <w:top w:val="none" w:sz="0" w:space="0" w:color="auto"/>
        <w:left w:val="none" w:sz="0" w:space="0" w:color="auto"/>
        <w:bottom w:val="none" w:sz="0" w:space="0" w:color="auto"/>
        <w:right w:val="none" w:sz="0" w:space="0" w:color="auto"/>
      </w:divBdr>
      <w:divsChild>
        <w:div w:id="1600521275">
          <w:marLeft w:val="0"/>
          <w:marRight w:val="0"/>
          <w:marTop w:val="0"/>
          <w:marBottom w:val="0"/>
          <w:divBdr>
            <w:top w:val="none" w:sz="0" w:space="0" w:color="auto"/>
            <w:left w:val="none" w:sz="0" w:space="0" w:color="auto"/>
            <w:bottom w:val="none" w:sz="0" w:space="0" w:color="auto"/>
            <w:right w:val="none" w:sz="0" w:space="0" w:color="auto"/>
          </w:divBdr>
          <w:divsChild>
            <w:div w:id="1959294817">
              <w:marLeft w:val="0"/>
              <w:marRight w:val="0"/>
              <w:marTop w:val="0"/>
              <w:marBottom w:val="0"/>
              <w:divBdr>
                <w:top w:val="none" w:sz="0" w:space="0" w:color="auto"/>
                <w:left w:val="none" w:sz="0" w:space="0" w:color="auto"/>
                <w:bottom w:val="none" w:sz="0" w:space="0" w:color="auto"/>
                <w:right w:val="none" w:sz="0" w:space="0" w:color="auto"/>
              </w:divBdr>
              <w:divsChild>
                <w:div w:id="713503660">
                  <w:marLeft w:val="0"/>
                  <w:marRight w:val="0"/>
                  <w:marTop w:val="0"/>
                  <w:marBottom w:val="0"/>
                  <w:divBdr>
                    <w:top w:val="none" w:sz="0" w:space="0" w:color="auto"/>
                    <w:left w:val="none" w:sz="0" w:space="0" w:color="auto"/>
                    <w:bottom w:val="none" w:sz="0" w:space="0" w:color="auto"/>
                    <w:right w:val="none" w:sz="0" w:space="0" w:color="auto"/>
                  </w:divBdr>
                  <w:divsChild>
                    <w:div w:id="183640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4695137">
      <w:bodyDiv w:val="1"/>
      <w:marLeft w:val="0"/>
      <w:marRight w:val="0"/>
      <w:marTop w:val="0"/>
      <w:marBottom w:val="0"/>
      <w:divBdr>
        <w:top w:val="none" w:sz="0" w:space="0" w:color="auto"/>
        <w:left w:val="none" w:sz="0" w:space="0" w:color="auto"/>
        <w:bottom w:val="none" w:sz="0" w:space="0" w:color="auto"/>
        <w:right w:val="none" w:sz="0" w:space="0" w:color="auto"/>
      </w:divBdr>
      <w:divsChild>
        <w:div w:id="734936998">
          <w:marLeft w:val="0"/>
          <w:marRight w:val="0"/>
          <w:marTop w:val="0"/>
          <w:marBottom w:val="0"/>
          <w:divBdr>
            <w:top w:val="none" w:sz="0" w:space="0" w:color="auto"/>
            <w:left w:val="none" w:sz="0" w:space="0" w:color="auto"/>
            <w:bottom w:val="none" w:sz="0" w:space="0" w:color="auto"/>
            <w:right w:val="none" w:sz="0" w:space="0" w:color="auto"/>
          </w:divBdr>
          <w:divsChild>
            <w:div w:id="573706556">
              <w:marLeft w:val="0"/>
              <w:marRight w:val="0"/>
              <w:marTop w:val="0"/>
              <w:marBottom w:val="0"/>
              <w:divBdr>
                <w:top w:val="none" w:sz="0" w:space="0" w:color="auto"/>
                <w:left w:val="none" w:sz="0" w:space="0" w:color="auto"/>
                <w:bottom w:val="none" w:sz="0" w:space="0" w:color="auto"/>
                <w:right w:val="none" w:sz="0" w:space="0" w:color="auto"/>
              </w:divBdr>
              <w:divsChild>
                <w:div w:id="221643964">
                  <w:marLeft w:val="0"/>
                  <w:marRight w:val="0"/>
                  <w:marTop w:val="0"/>
                  <w:marBottom w:val="0"/>
                  <w:divBdr>
                    <w:top w:val="none" w:sz="0" w:space="0" w:color="auto"/>
                    <w:left w:val="none" w:sz="0" w:space="0" w:color="auto"/>
                    <w:bottom w:val="none" w:sz="0" w:space="0" w:color="auto"/>
                    <w:right w:val="none" w:sz="0" w:space="0" w:color="auto"/>
                  </w:divBdr>
                  <w:divsChild>
                    <w:div w:id="39571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005499">
      <w:bodyDiv w:val="1"/>
      <w:marLeft w:val="0"/>
      <w:marRight w:val="0"/>
      <w:marTop w:val="0"/>
      <w:marBottom w:val="0"/>
      <w:divBdr>
        <w:top w:val="none" w:sz="0" w:space="0" w:color="auto"/>
        <w:left w:val="none" w:sz="0" w:space="0" w:color="auto"/>
        <w:bottom w:val="none" w:sz="0" w:space="0" w:color="auto"/>
        <w:right w:val="none" w:sz="0" w:space="0" w:color="auto"/>
      </w:divBdr>
      <w:divsChild>
        <w:div w:id="1487282017">
          <w:marLeft w:val="0"/>
          <w:marRight w:val="0"/>
          <w:marTop w:val="0"/>
          <w:marBottom w:val="0"/>
          <w:divBdr>
            <w:top w:val="none" w:sz="0" w:space="0" w:color="auto"/>
            <w:left w:val="none" w:sz="0" w:space="0" w:color="auto"/>
            <w:bottom w:val="none" w:sz="0" w:space="0" w:color="auto"/>
            <w:right w:val="none" w:sz="0" w:space="0" w:color="auto"/>
          </w:divBdr>
          <w:divsChild>
            <w:div w:id="1297680053">
              <w:marLeft w:val="0"/>
              <w:marRight w:val="0"/>
              <w:marTop w:val="0"/>
              <w:marBottom w:val="0"/>
              <w:divBdr>
                <w:top w:val="none" w:sz="0" w:space="0" w:color="auto"/>
                <w:left w:val="none" w:sz="0" w:space="0" w:color="auto"/>
                <w:bottom w:val="none" w:sz="0" w:space="0" w:color="auto"/>
                <w:right w:val="none" w:sz="0" w:space="0" w:color="auto"/>
              </w:divBdr>
              <w:divsChild>
                <w:div w:id="1304196566">
                  <w:marLeft w:val="0"/>
                  <w:marRight w:val="0"/>
                  <w:marTop w:val="0"/>
                  <w:marBottom w:val="0"/>
                  <w:divBdr>
                    <w:top w:val="none" w:sz="0" w:space="0" w:color="auto"/>
                    <w:left w:val="none" w:sz="0" w:space="0" w:color="auto"/>
                    <w:bottom w:val="none" w:sz="0" w:space="0" w:color="auto"/>
                    <w:right w:val="none" w:sz="0" w:space="0" w:color="auto"/>
                  </w:divBdr>
                  <w:divsChild>
                    <w:div w:id="520634521">
                      <w:marLeft w:val="0"/>
                      <w:marRight w:val="0"/>
                      <w:marTop w:val="0"/>
                      <w:marBottom w:val="0"/>
                      <w:divBdr>
                        <w:top w:val="none" w:sz="0" w:space="0" w:color="auto"/>
                        <w:left w:val="none" w:sz="0" w:space="0" w:color="auto"/>
                        <w:bottom w:val="none" w:sz="0" w:space="0" w:color="auto"/>
                        <w:right w:val="none" w:sz="0" w:space="0" w:color="auto"/>
                      </w:divBdr>
                    </w:div>
                  </w:divsChild>
                </w:div>
                <w:div w:id="1745833111">
                  <w:marLeft w:val="0"/>
                  <w:marRight w:val="0"/>
                  <w:marTop w:val="0"/>
                  <w:marBottom w:val="0"/>
                  <w:divBdr>
                    <w:top w:val="none" w:sz="0" w:space="0" w:color="auto"/>
                    <w:left w:val="none" w:sz="0" w:space="0" w:color="auto"/>
                    <w:bottom w:val="none" w:sz="0" w:space="0" w:color="auto"/>
                    <w:right w:val="none" w:sz="0" w:space="0" w:color="auto"/>
                  </w:divBdr>
                  <w:divsChild>
                    <w:div w:id="724180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8072710">
      <w:bodyDiv w:val="1"/>
      <w:marLeft w:val="0"/>
      <w:marRight w:val="0"/>
      <w:marTop w:val="0"/>
      <w:marBottom w:val="0"/>
      <w:divBdr>
        <w:top w:val="none" w:sz="0" w:space="0" w:color="auto"/>
        <w:left w:val="none" w:sz="0" w:space="0" w:color="auto"/>
        <w:bottom w:val="none" w:sz="0" w:space="0" w:color="auto"/>
        <w:right w:val="none" w:sz="0" w:space="0" w:color="auto"/>
      </w:divBdr>
      <w:divsChild>
        <w:div w:id="131796805">
          <w:marLeft w:val="0"/>
          <w:marRight w:val="0"/>
          <w:marTop w:val="0"/>
          <w:marBottom w:val="0"/>
          <w:divBdr>
            <w:top w:val="none" w:sz="0" w:space="0" w:color="auto"/>
            <w:left w:val="none" w:sz="0" w:space="0" w:color="auto"/>
            <w:bottom w:val="none" w:sz="0" w:space="0" w:color="auto"/>
            <w:right w:val="none" w:sz="0" w:space="0" w:color="auto"/>
          </w:divBdr>
          <w:divsChild>
            <w:div w:id="125584252">
              <w:marLeft w:val="0"/>
              <w:marRight w:val="0"/>
              <w:marTop w:val="0"/>
              <w:marBottom w:val="0"/>
              <w:divBdr>
                <w:top w:val="none" w:sz="0" w:space="0" w:color="auto"/>
                <w:left w:val="none" w:sz="0" w:space="0" w:color="auto"/>
                <w:bottom w:val="none" w:sz="0" w:space="0" w:color="auto"/>
                <w:right w:val="none" w:sz="0" w:space="0" w:color="auto"/>
              </w:divBdr>
              <w:divsChild>
                <w:div w:id="647173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575645">
      <w:bodyDiv w:val="1"/>
      <w:marLeft w:val="0"/>
      <w:marRight w:val="0"/>
      <w:marTop w:val="0"/>
      <w:marBottom w:val="0"/>
      <w:divBdr>
        <w:top w:val="none" w:sz="0" w:space="0" w:color="auto"/>
        <w:left w:val="none" w:sz="0" w:space="0" w:color="auto"/>
        <w:bottom w:val="none" w:sz="0" w:space="0" w:color="auto"/>
        <w:right w:val="none" w:sz="0" w:space="0" w:color="auto"/>
      </w:divBdr>
      <w:divsChild>
        <w:div w:id="657656315">
          <w:marLeft w:val="0"/>
          <w:marRight w:val="0"/>
          <w:marTop w:val="0"/>
          <w:marBottom w:val="0"/>
          <w:divBdr>
            <w:top w:val="none" w:sz="0" w:space="0" w:color="auto"/>
            <w:left w:val="none" w:sz="0" w:space="0" w:color="auto"/>
            <w:bottom w:val="none" w:sz="0" w:space="0" w:color="auto"/>
            <w:right w:val="none" w:sz="0" w:space="0" w:color="auto"/>
          </w:divBdr>
          <w:divsChild>
            <w:div w:id="2104260737">
              <w:marLeft w:val="0"/>
              <w:marRight w:val="0"/>
              <w:marTop w:val="0"/>
              <w:marBottom w:val="0"/>
              <w:divBdr>
                <w:top w:val="none" w:sz="0" w:space="0" w:color="auto"/>
                <w:left w:val="none" w:sz="0" w:space="0" w:color="auto"/>
                <w:bottom w:val="none" w:sz="0" w:space="0" w:color="auto"/>
                <w:right w:val="none" w:sz="0" w:space="0" w:color="auto"/>
              </w:divBdr>
              <w:divsChild>
                <w:div w:id="706492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758678">
      <w:bodyDiv w:val="1"/>
      <w:marLeft w:val="0"/>
      <w:marRight w:val="0"/>
      <w:marTop w:val="0"/>
      <w:marBottom w:val="0"/>
      <w:divBdr>
        <w:top w:val="none" w:sz="0" w:space="0" w:color="auto"/>
        <w:left w:val="none" w:sz="0" w:space="0" w:color="auto"/>
        <w:bottom w:val="none" w:sz="0" w:space="0" w:color="auto"/>
        <w:right w:val="none" w:sz="0" w:space="0" w:color="auto"/>
      </w:divBdr>
      <w:divsChild>
        <w:div w:id="1499349016">
          <w:marLeft w:val="0"/>
          <w:marRight w:val="0"/>
          <w:marTop w:val="0"/>
          <w:marBottom w:val="0"/>
          <w:divBdr>
            <w:top w:val="none" w:sz="0" w:space="0" w:color="auto"/>
            <w:left w:val="none" w:sz="0" w:space="0" w:color="auto"/>
            <w:bottom w:val="none" w:sz="0" w:space="0" w:color="auto"/>
            <w:right w:val="none" w:sz="0" w:space="0" w:color="auto"/>
          </w:divBdr>
          <w:divsChild>
            <w:div w:id="1258442693">
              <w:marLeft w:val="0"/>
              <w:marRight w:val="0"/>
              <w:marTop w:val="0"/>
              <w:marBottom w:val="0"/>
              <w:divBdr>
                <w:top w:val="none" w:sz="0" w:space="0" w:color="auto"/>
                <w:left w:val="none" w:sz="0" w:space="0" w:color="auto"/>
                <w:bottom w:val="none" w:sz="0" w:space="0" w:color="auto"/>
                <w:right w:val="none" w:sz="0" w:space="0" w:color="auto"/>
              </w:divBdr>
              <w:divsChild>
                <w:div w:id="1704288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677040">
      <w:bodyDiv w:val="1"/>
      <w:marLeft w:val="0"/>
      <w:marRight w:val="0"/>
      <w:marTop w:val="0"/>
      <w:marBottom w:val="0"/>
      <w:divBdr>
        <w:top w:val="none" w:sz="0" w:space="0" w:color="auto"/>
        <w:left w:val="none" w:sz="0" w:space="0" w:color="auto"/>
        <w:bottom w:val="none" w:sz="0" w:space="0" w:color="auto"/>
        <w:right w:val="none" w:sz="0" w:space="0" w:color="auto"/>
      </w:divBdr>
      <w:divsChild>
        <w:div w:id="527261191">
          <w:marLeft w:val="0"/>
          <w:marRight w:val="0"/>
          <w:marTop w:val="0"/>
          <w:marBottom w:val="0"/>
          <w:divBdr>
            <w:top w:val="none" w:sz="0" w:space="0" w:color="auto"/>
            <w:left w:val="none" w:sz="0" w:space="0" w:color="auto"/>
            <w:bottom w:val="none" w:sz="0" w:space="0" w:color="auto"/>
            <w:right w:val="none" w:sz="0" w:space="0" w:color="auto"/>
          </w:divBdr>
          <w:divsChild>
            <w:div w:id="1624731596">
              <w:marLeft w:val="0"/>
              <w:marRight w:val="0"/>
              <w:marTop w:val="0"/>
              <w:marBottom w:val="0"/>
              <w:divBdr>
                <w:top w:val="none" w:sz="0" w:space="0" w:color="auto"/>
                <w:left w:val="none" w:sz="0" w:space="0" w:color="auto"/>
                <w:bottom w:val="none" w:sz="0" w:space="0" w:color="auto"/>
                <w:right w:val="none" w:sz="0" w:space="0" w:color="auto"/>
              </w:divBdr>
              <w:divsChild>
                <w:div w:id="1365641276">
                  <w:marLeft w:val="0"/>
                  <w:marRight w:val="0"/>
                  <w:marTop w:val="0"/>
                  <w:marBottom w:val="0"/>
                  <w:divBdr>
                    <w:top w:val="none" w:sz="0" w:space="0" w:color="auto"/>
                    <w:left w:val="none" w:sz="0" w:space="0" w:color="auto"/>
                    <w:bottom w:val="none" w:sz="0" w:space="0" w:color="auto"/>
                    <w:right w:val="none" w:sz="0" w:space="0" w:color="auto"/>
                  </w:divBdr>
                  <w:divsChild>
                    <w:div w:id="115927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007311">
      <w:bodyDiv w:val="1"/>
      <w:marLeft w:val="0"/>
      <w:marRight w:val="0"/>
      <w:marTop w:val="0"/>
      <w:marBottom w:val="0"/>
      <w:divBdr>
        <w:top w:val="none" w:sz="0" w:space="0" w:color="auto"/>
        <w:left w:val="none" w:sz="0" w:space="0" w:color="auto"/>
        <w:bottom w:val="none" w:sz="0" w:space="0" w:color="auto"/>
        <w:right w:val="none" w:sz="0" w:space="0" w:color="auto"/>
      </w:divBdr>
      <w:divsChild>
        <w:div w:id="190463877">
          <w:marLeft w:val="0"/>
          <w:marRight w:val="0"/>
          <w:marTop w:val="0"/>
          <w:marBottom w:val="0"/>
          <w:divBdr>
            <w:top w:val="none" w:sz="0" w:space="0" w:color="auto"/>
            <w:left w:val="none" w:sz="0" w:space="0" w:color="auto"/>
            <w:bottom w:val="none" w:sz="0" w:space="0" w:color="auto"/>
            <w:right w:val="none" w:sz="0" w:space="0" w:color="auto"/>
          </w:divBdr>
          <w:divsChild>
            <w:div w:id="2131970504">
              <w:marLeft w:val="0"/>
              <w:marRight w:val="0"/>
              <w:marTop w:val="0"/>
              <w:marBottom w:val="0"/>
              <w:divBdr>
                <w:top w:val="none" w:sz="0" w:space="0" w:color="auto"/>
                <w:left w:val="none" w:sz="0" w:space="0" w:color="auto"/>
                <w:bottom w:val="none" w:sz="0" w:space="0" w:color="auto"/>
                <w:right w:val="none" w:sz="0" w:space="0" w:color="auto"/>
              </w:divBdr>
              <w:divsChild>
                <w:div w:id="323553497">
                  <w:marLeft w:val="0"/>
                  <w:marRight w:val="0"/>
                  <w:marTop w:val="0"/>
                  <w:marBottom w:val="0"/>
                  <w:divBdr>
                    <w:top w:val="none" w:sz="0" w:space="0" w:color="auto"/>
                    <w:left w:val="none" w:sz="0" w:space="0" w:color="auto"/>
                    <w:bottom w:val="none" w:sz="0" w:space="0" w:color="auto"/>
                    <w:right w:val="none" w:sz="0" w:space="0" w:color="auto"/>
                  </w:divBdr>
                  <w:divsChild>
                    <w:div w:id="1411540569">
                      <w:marLeft w:val="0"/>
                      <w:marRight w:val="0"/>
                      <w:marTop w:val="0"/>
                      <w:marBottom w:val="0"/>
                      <w:divBdr>
                        <w:top w:val="none" w:sz="0" w:space="0" w:color="auto"/>
                        <w:left w:val="none" w:sz="0" w:space="0" w:color="auto"/>
                        <w:bottom w:val="none" w:sz="0" w:space="0" w:color="auto"/>
                        <w:right w:val="none" w:sz="0" w:space="0" w:color="auto"/>
                      </w:divBdr>
                      <w:divsChild>
                        <w:div w:id="1900628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327171">
                  <w:marLeft w:val="0"/>
                  <w:marRight w:val="0"/>
                  <w:marTop w:val="0"/>
                  <w:marBottom w:val="0"/>
                  <w:divBdr>
                    <w:top w:val="none" w:sz="0" w:space="0" w:color="auto"/>
                    <w:left w:val="none" w:sz="0" w:space="0" w:color="auto"/>
                    <w:bottom w:val="none" w:sz="0" w:space="0" w:color="auto"/>
                    <w:right w:val="none" w:sz="0" w:space="0" w:color="auto"/>
                  </w:divBdr>
                  <w:divsChild>
                    <w:div w:id="1768846786">
                      <w:marLeft w:val="0"/>
                      <w:marRight w:val="0"/>
                      <w:marTop w:val="0"/>
                      <w:marBottom w:val="0"/>
                      <w:divBdr>
                        <w:top w:val="none" w:sz="0" w:space="0" w:color="auto"/>
                        <w:left w:val="none" w:sz="0" w:space="0" w:color="auto"/>
                        <w:bottom w:val="none" w:sz="0" w:space="0" w:color="auto"/>
                        <w:right w:val="none" w:sz="0" w:space="0" w:color="auto"/>
                      </w:divBdr>
                      <w:divsChild>
                        <w:div w:id="206374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0389201">
      <w:bodyDiv w:val="1"/>
      <w:marLeft w:val="0"/>
      <w:marRight w:val="0"/>
      <w:marTop w:val="0"/>
      <w:marBottom w:val="0"/>
      <w:divBdr>
        <w:top w:val="none" w:sz="0" w:space="0" w:color="auto"/>
        <w:left w:val="none" w:sz="0" w:space="0" w:color="auto"/>
        <w:bottom w:val="none" w:sz="0" w:space="0" w:color="auto"/>
        <w:right w:val="none" w:sz="0" w:space="0" w:color="auto"/>
      </w:divBdr>
      <w:divsChild>
        <w:div w:id="269968257">
          <w:marLeft w:val="0"/>
          <w:marRight w:val="0"/>
          <w:marTop w:val="0"/>
          <w:marBottom w:val="0"/>
          <w:divBdr>
            <w:top w:val="none" w:sz="0" w:space="0" w:color="auto"/>
            <w:left w:val="none" w:sz="0" w:space="0" w:color="auto"/>
            <w:bottom w:val="none" w:sz="0" w:space="0" w:color="auto"/>
            <w:right w:val="none" w:sz="0" w:space="0" w:color="auto"/>
          </w:divBdr>
          <w:divsChild>
            <w:div w:id="130561275">
              <w:marLeft w:val="0"/>
              <w:marRight w:val="0"/>
              <w:marTop w:val="0"/>
              <w:marBottom w:val="0"/>
              <w:divBdr>
                <w:top w:val="none" w:sz="0" w:space="0" w:color="auto"/>
                <w:left w:val="none" w:sz="0" w:space="0" w:color="auto"/>
                <w:bottom w:val="none" w:sz="0" w:space="0" w:color="auto"/>
                <w:right w:val="none" w:sz="0" w:space="0" w:color="auto"/>
              </w:divBdr>
              <w:divsChild>
                <w:div w:id="210521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974361">
      <w:bodyDiv w:val="1"/>
      <w:marLeft w:val="0"/>
      <w:marRight w:val="0"/>
      <w:marTop w:val="0"/>
      <w:marBottom w:val="0"/>
      <w:divBdr>
        <w:top w:val="none" w:sz="0" w:space="0" w:color="auto"/>
        <w:left w:val="none" w:sz="0" w:space="0" w:color="auto"/>
        <w:bottom w:val="none" w:sz="0" w:space="0" w:color="auto"/>
        <w:right w:val="none" w:sz="0" w:space="0" w:color="auto"/>
      </w:divBdr>
      <w:divsChild>
        <w:div w:id="501554635">
          <w:marLeft w:val="0"/>
          <w:marRight w:val="0"/>
          <w:marTop w:val="0"/>
          <w:marBottom w:val="0"/>
          <w:divBdr>
            <w:top w:val="none" w:sz="0" w:space="0" w:color="auto"/>
            <w:left w:val="none" w:sz="0" w:space="0" w:color="auto"/>
            <w:bottom w:val="none" w:sz="0" w:space="0" w:color="auto"/>
            <w:right w:val="none" w:sz="0" w:space="0" w:color="auto"/>
          </w:divBdr>
          <w:divsChild>
            <w:div w:id="1555697212">
              <w:marLeft w:val="0"/>
              <w:marRight w:val="0"/>
              <w:marTop w:val="0"/>
              <w:marBottom w:val="0"/>
              <w:divBdr>
                <w:top w:val="none" w:sz="0" w:space="0" w:color="auto"/>
                <w:left w:val="none" w:sz="0" w:space="0" w:color="auto"/>
                <w:bottom w:val="none" w:sz="0" w:space="0" w:color="auto"/>
                <w:right w:val="none" w:sz="0" w:space="0" w:color="auto"/>
              </w:divBdr>
              <w:divsChild>
                <w:div w:id="2038657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387545">
      <w:bodyDiv w:val="1"/>
      <w:marLeft w:val="0"/>
      <w:marRight w:val="0"/>
      <w:marTop w:val="0"/>
      <w:marBottom w:val="0"/>
      <w:divBdr>
        <w:top w:val="none" w:sz="0" w:space="0" w:color="auto"/>
        <w:left w:val="none" w:sz="0" w:space="0" w:color="auto"/>
        <w:bottom w:val="none" w:sz="0" w:space="0" w:color="auto"/>
        <w:right w:val="none" w:sz="0" w:space="0" w:color="auto"/>
      </w:divBdr>
      <w:divsChild>
        <w:div w:id="1168599344">
          <w:marLeft w:val="0"/>
          <w:marRight w:val="0"/>
          <w:marTop w:val="0"/>
          <w:marBottom w:val="0"/>
          <w:divBdr>
            <w:top w:val="none" w:sz="0" w:space="0" w:color="auto"/>
            <w:left w:val="none" w:sz="0" w:space="0" w:color="auto"/>
            <w:bottom w:val="none" w:sz="0" w:space="0" w:color="auto"/>
            <w:right w:val="none" w:sz="0" w:space="0" w:color="auto"/>
          </w:divBdr>
          <w:divsChild>
            <w:div w:id="719327542">
              <w:marLeft w:val="0"/>
              <w:marRight w:val="0"/>
              <w:marTop w:val="0"/>
              <w:marBottom w:val="0"/>
              <w:divBdr>
                <w:top w:val="none" w:sz="0" w:space="0" w:color="auto"/>
                <w:left w:val="none" w:sz="0" w:space="0" w:color="auto"/>
                <w:bottom w:val="none" w:sz="0" w:space="0" w:color="auto"/>
                <w:right w:val="none" w:sz="0" w:space="0" w:color="auto"/>
              </w:divBdr>
              <w:divsChild>
                <w:div w:id="1126512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366149">
      <w:bodyDiv w:val="1"/>
      <w:marLeft w:val="0"/>
      <w:marRight w:val="0"/>
      <w:marTop w:val="0"/>
      <w:marBottom w:val="0"/>
      <w:divBdr>
        <w:top w:val="none" w:sz="0" w:space="0" w:color="auto"/>
        <w:left w:val="none" w:sz="0" w:space="0" w:color="auto"/>
        <w:bottom w:val="none" w:sz="0" w:space="0" w:color="auto"/>
        <w:right w:val="none" w:sz="0" w:space="0" w:color="auto"/>
      </w:divBdr>
      <w:divsChild>
        <w:div w:id="1395084980">
          <w:marLeft w:val="0"/>
          <w:marRight w:val="0"/>
          <w:marTop w:val="0"/>
          <w:marBottom w:val="0"/>
          <w:divBdr>
            <w:top w:val="none" w:sz="0" w:space="0" w:color="auto"/>
            <w:left w:val="none" w:sz="0" w:space="0" w:color="auto"/>
            <w:bottom w:val="none" w:sz="0" w:space="0" w:color="auto"/>
            <w:right w:val="none" w:sz="0" w:space="0" w:color="auto"/>
          </w:divBdr>
          <w:divsChild>
            <w:div w:id="756906301">
              <w:marLeft w:val="0"/>
              <w:marRight w:val="0"/>
              <w:marTop w:val="0"/>
              <w:marBottom w:val="0"/>
              <w:divBdr>
                <w:top w:val="none" w:sz="0" w:space="0" w:color="auto"/>
                <w:left w:val="none" w:sz="0" w:space="0" w:color="auto"/>
                <w:bottom w:val="none" w:sz="0" w:space="0" w:color="auto"/>
                <w:right w:val="none" w:sz="0" w:space="0" w:color="auto"/>
              </w:divBdr>
              <w:divsChild>
                <w:div w:id="907111746">
                  <w:marLeft w:val="0"/>
                  <w:marRight w:val="0"/>
                  <w:marTop w:val="0"/>
                  <w:marBottom w:val="0"/>
                  <w:divBdr>
                    <w:top w:val="none" w:sz="0" w:space="0" w:color="auto"/>
                    <w:left w:val="none" w:sz="0" w:space="0" w:color="auto"/>
                    <w:bottom w:val="none" w:sz="0" w:space="0" w:color="auto"/>
                    <w:right w:val="none" w:sz="0" w:space="0" w:color="auto"/>
                  </w:divBdr>
                  <w:divsChild>
                    <w:div w:id="109651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7468673">
      <w:bodyDiv w:val="1"/>
      <w:marLeft w:val="0"/>
      <w:marRight w:val="0"/>
      <w:marTop w:val="0"/>
      <w:marBottom w:val="0"/>
      <w:divBdr>
        <w:top w:val="none" w:sz="0" w:space="0" w:color="auto"/>
        <w:left w:val="none" w:sz="0" w:space="0" w:color="auto"/>
        <w:bottom w:val="none" w:sz="0" w:space="0" w:color="auto"/>
        <w:right w:val="none" w:sz="0" w:space="0" w:color="auto"/>
      </w:divBdr>
      <w:divsChild>
        <w:div w:id="1211109610">
          <w:marLeft w:val="0"/>
          <w:marRight w:val="0"/>
          <w:marTop w:val="0"/>
          <w:marBottom w:val="0"/>
          <w:divBdr>
            <w:top w:val="none" w:sz="0" w:space="0" w:color="auto"/>
            <w:left w:val="none" w:sz="0" w:space="0" w:color="auto"/>
            <w:bottom w:val="none" w:sz="0" w:space="0" w:color="auto"/>
            <w:right w:val="none" w:sz="0" w:space="0" w:color="auto"/>
          </w:divBdr>
          <w:divsChild>
            <w:div w:id="281108368">
              <w:marLeft w:val="0"/>
              <w:marRight w:val="0"/>
              <w:marTop w:val="0"/>
              <w:marBottom w:val="0"/>
              <w:divBdr>
                <w:top w:val="none" w:sz="0" w:space="0" w:color="auto"/>
                <w:left w:val="none" w:sz="0" w:space="0" w:color="auto"/>
                <w:bottom w:val="none" w:sz="0" w:space="0" w:color="auto"/>
                <w:right w:val="none" w:sz="0" w:space="0" w:color="auto"/>
              </w:divBdr>
              <w:divsChild>
                <w:div w:id="160577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283045">
      <w:bodyDiv w:val="1"/>
      <w:marLeft w:val="0"/>
      <w:marRight w:val="0"/>
      <w:marTop w:val="0"/>
      <w:marBottom w:val="0"/>
      <w:divBdr>
        <w:top w:val="none" w:sz="0" w:space="0" w:color="auto"/>
        <w:left w:val="none" w:sz="0" w:space="0" w:color="auto"/>
        <w:bottom w:val="none" w:sz="0" w:space="0" w:color="auto"/>
        <w:right w:val="none" w:sz="0" w:space="0" w:color="auto"/>
      </w:divBdr>
      <w:divsChild>
        <w:div w:id="1259678079">
          <w:marLeft w:val="0"/>
          <w:marRight w:val="0"/>
          <w:marTop w:val="0"/>
          <w:marBottom w:val="0"/>
          <w:divBdr>
            <w:top w:val="none" w:sz="0" w:space="0" w:color="auto"/>
            <w:left w:val="none" w:sz="0" w:space="0" w:color="auto"/>
            <w:bottom w:val="none" w:sz="0" w:space="0" w:color="auto"/>
            <w:right w:val="none" w:sz="0" w:space="0" w:color="auto"/>
          </w:divBdr>
          <w:divsChild>
            <w:div w:id="2048877">
              <w:marLeft w:val="0"/>
              <w:marRight w:val="0"/>
              <w:marTop w:val="0"/>
              <w:marBottom w:val="0"/>
              <w:divBdr>
                <w:top w:val="none" w:sz="0" w:space="0" w:color="auto"/>
                <w:left w:val="none" w:sz="0" w:space="0" w:color="auto"/>
                <w:bottom w:val="none" w:sz="0" w:space="0" w:color="auto"/>
                <w:right w:val="none" w:sz="0" w:space="0" w:color="auto"/>
              </w:divBdr>
              <w:divsChild>
                <w:div w:id="783234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578635">
      <w:bodyDiv w:val="1"/>
      <w:marLeft w:val="0"/>
      <w:marRight w:val="0"/>
      <w:marTop w:val="0"/>
      <w:marBottom w:val="0"/>
      <w:divBdr>
        <w:top w:val="none" w:sz="0" w:space="0" w:color="auto"/>
        <w:left w:val="none" w:sz="0" w:space="0" w:color="auto"/>
        <w:bottom w:val="none" w:sz="0" w:space="0" w:color="auto"/>
        <w:right w:val="none" w:sz="0" w:space="0" w:color="auto"/>
      </w:divBdr>
      <w:divsChild>
        <w:div w:id="977031784">
          <w:marLeft w:val="0"/>
          <w:marRight w:val="0"/>
          <w:marTop w:val="0"/>
          <w:marBottom w:val="0"/>
          <w:divBdr>
            <w:top w:val="none" w:sz="0" w:space="0" w:color="auto"/>
            <w:left w:val="none" w:sz="0" w:space="0" w:color="auto"/>
            <w:bottom w:val="none" w:sz="0" w:space="0" w:color="auto"/>
            <w:right w:val="none" w:sz="0" w:space="0" w:color="auto"/>
          </w:divBdr>
          <w:divsChild>
            <w:div w:id="307633345">
              <w:marLeft w:val="0"/>
              <w:marRight w:val="0"/>
              <w:marTop w:val="0"/>
              <w:marBottom w:val="0"/>
              <w:divBdr>
                <w:top w:val="none" w:sz="0" w:space="0" w:color="auto"/>
                <w:left w:val="none" w:sz="0" w:space="0" w:color="auto"/>
                <w:bottom w:val="none" w:sz="0" w:space="0" w:color="auto"/>
                <w:right w:val="none" w:sz="0" w:space="0" w:color="auto"/>
              </w:divBdr>
              <w:divsChild>
                <w:div w:id="1328627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818978">
      <w:bodyDiv w:val="1"/>
      <w:marLeft w:val="0"/>
      <w:marRight w:val="0"/>
      <w:marTop w:val="0"/>
      <w:marBottom w:val="0"/>
      <w:divBdr>
        <w:top w:val="none" w:sz="0" w:space="0" w:color="auto"/>
        <w:left w:val="none" w:sz="0" w:space="0" w:color="auto"/>
        <w:bottom w:val="none" w:sz="0" w:space="0" w:color="auto"/>
        <w:right w:val="none" w:sz="0" w:space="0" w:color="auto"/>
      </w:divBdr>
      <w:divsChild>
        <w:div w:id="82262967">
          <w:marLeft w:val="0"/>
          <w:marRight w:val="0"/>
          <w:marTop w:val="0"/>
          <w:marBottom w:val="0"/>
          <w:divBdr>
            <w:top w:val="none" w:sz="0" w:space="0" w:color="auto"/>
            <w:left w:val="none" w:sz="0" w:space="0" w:color="auto"/>
            <w:bottom w:val="none" w:sz="0" w:space="0" w:color="auto"/>
            <w:right w:val="none" w:sz="0" w:space="0" w:color="auto"/>
          </w:divBdr>
          <w:divsChild>
            <w:div w:id="1343126170">
              <w:marLeft w:val="0"/>
              <w:marRight w:val="0"/>
              <w:marTop w:val="0"/>
              <w:marBottom w:val="0"/>
              <w:divBdr>
                <w:top w:val="none" w:sz="0" w:space="0" w:color="auto"/>
                <w:left w:val="none" w:sz="0" w:space="0" w:color="auto"/>
                <w:bottom w:val="none" w:sz="0" w:space="0" w:color="auto"/>
                <w:right w:val="none" w:sz="0" w:space="0" w:color="auto"/>
              </w:divBdr>
              <w:divsChild>
                <w:div w:id="1369909259">
                  <w:marLeft w:val="0"/>
                  <w:marRight w:val="0"/>
                  <w:marTop w:val="0"/>
                  <w:marBottom w:val="0"/>
                  <w:divBdr>
                    <w:top w:val="none" w:sz="0" w:space="0" w:color="auto"/>
                    <w:left w:val="none" w:sz="0" w:space="0" w:color="auto"/>
                    <w:bottom w:val="none" w:sz="0" w:space="0" w:color="auto"/>
                    <w:right w:val="none" w:sz="0" w:space="0" w:color="auto"/>
                  </w:divBdr>
                  <w:divsChild>
                    <w:div w:id="109073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203773">
      <w:bodyDiv w:val="1"/>
      <w:marLeft w:val="0"/>
      <w:marRight w:val="0"/>
      <w:marTop w:val="0"/>
      <w:marBottom w:val="0"/>
      <w:divBdr>
        <w:top w:val="none" w:sz="0" w:space="0" w:color="auto"/>
        <w:left w:val="none" w:sz="0" w:space="0" w:color="auto"/>
        <w:bottom w:val="none" w:sz="0" w:space="0" w:color="auto"/>
        <w:right w:val="none" w:sz="0" w:space="0" w:color="auto"/>
      </w:divBdr>
      <w:divsChild>
        <w:div w:id="1344553738">
          <w:marLeft w:val="0"/>
          <w:marRight w:val="0"/>
          <w:marTop w:val="0"/>
          <w:marBottom w:val="0"/>
          <w:divBdr>
            <w:top w:val="none" w:sz="0" w:space="0" w:color="auto"/>
            <w:left w:val="none" w:sz="0" w:space="0" w:color="auto"/>
            <w:bottom w:val="none" w:sz="0" w:space="0" w:color="auto"/>
            <w:right w:val="none" w:sz="0" w:space="0" w:color="auto"/>
          </w:divBdr>
          <w:divsChild>
            <w:div w:id="612517027">
              <w:marLeft w:val="0"/>
              <w:marRight w:val="0"/>
              <w:marTop w:val="0"/>
              <w:marBottom w:val="0"/>
              <w:divBdr>
                <w:top w:val="none" w:sz="0" w:space="0" w:color="auto"/>
                <w:left w:val="none" w:sz="0" w:space="0" w:color="auto"/>
                <w:bottom w:val="none" w:sz="0" w:space="0" w:color="auto"/>
                <w:right w:val="none" w:sz="0" w:space="0" w:color="auto"/>
              </w:divBdr>
              <w:divsChild>
                <w:div w:id="210187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022541">
      <w:bodyDiv w:val="1"/>
      <w:marLeft w:val="0"/>
      <w:marRight w:val="0"/>
      <w:marTop w:val="0"/>
      <w:marBottom w:val="0"/>
      <w:divBdr>
        <w:top w:val="none" w:sz="0" w:space="0" w:color="auto"/>
        <w:left w:val="none" w:sz="0" w:space="0" w:color="auto"/>
        <w:bottom w:val="none" w:sz="0" w:space="0" w:color="auto"/>
        <w:right w:val="none" w:sz="0" w:space="0" w:color="auto"/>
      </w:divBdr>
      <w:divsChild>
        <w:div w:id="1013343776">
          <w:marLeft w:val="0"/>
          <w:marRight w:val="0"/>
          <w:marTop w:val="0"/>
          <w:marBottom w:val="0"/>
          <w:divBdr>
            <w:top w:val="none" w:sz="0" w:space="0" w:color="auto"/>
            <w:left w:val="none" w:sz="0" w:space="0" w:color="auto"/>
            <w:bottom w:val="none" w:sz="0" w:space="0" w:color="auto"/>
            <w:right w:val="none" w:sz="0" w:space="0" w:color="auto"/>
          </w:divBdr>
          <w:divsChild>
            <w:div w:id="738525729">
              <w:marLeft w:val="0"/>
              <w:marRight w:val="0"/>
              <w:marTop w:val="0"/>
              <w:marBottom w:val="0"/>
              <w:divBdr>
                <w:top w:val="none" w:sz="0" w:space="0" w:color="auto"/>
                <w:left w:val="none" w:sz="0" w:space="0" w:color="auto"/>
                <w:bottom w:val="none" w:sz="0" w:space="0" w:color="auto"/>
                <w:right w:val="none" w:sz="0" w:space="0" w:color="auto"/>
              </w:divBdr>
              <w:divsChild>
                <w:div w:id="119380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228988">
      <w:bodyDiv w:val="1"/>
      <w:marLeft w:val="0"/>
      <w:marRight w:val="0"/>
      <w:marTop w:val="0"/>
      <w:marBottom w:val="0"/>
      <w:divBdr>
        <w:top w:val="none" w:sz="0" w:space="0" w:color="auto"/>
        <w:left w:val="none" w:sz="0" w:space="0" w:color="auto"/>
        <w:bottom w:val="none" w:sz="0" w:space="0" w:color="auto"/>
        <w:right w:val="none" w:sz="0" w:space="0" w:color="auto"/>
      </w:divBdr>
      <w:divsChild>
        <w:div w:id="1322197381">
          <w:marLeft w:val="0"/>
          <w:marRight w:val="0"/>
          <w:marTop w:val="0"/>
          <w:marBottom w:val="0"/>
          <w:divBdr>
            <w:top w:val="none" w:sz="0" w:space="0" w:color="auto"/>
            <w:left w:val="none" w:sz="0" w:space="0" w:color="auto"/>
            <w:bottom w:val="none" w:sz="0" w:space="0" w:color="auto"/>
            <w:right w:val="none" w:sz="0" w:space="0" w:color="auto"/>
          </w:divBdr>
          <w:divsChild>
            <w:div w:id="2105563394">
              <w:marLeft w:val="0"/>
              <w:marRight w:val="0"/>
              <w:marTop w:val="0"/>
              <w:marBottom w:val="0"/>
              <w:divBdr>
                <w:top w:val="none" w:sz="0" w:space="0" w:color="auto"/>
                <w:left w:val="none" w:sz="0" w:space="0" w:color="auto"/>
                <w:bottom w:val="none" w:sz="0" w:space="0" w:color="auto"/>
                <w:right w:val="none" w:sz="0" w:space="0" w:color="auto"/>
              </w:divBdr>
              <w:divsChild>
                <w:div w:id="10381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840704">
      <w:bodyDiv w:val="1"/>
      <w:marLeft w:val="0"/>
      <w:marRight w:val="0"/>
      <w:marTop w:val="0"/>
      <w:marBottom w:val="0"/>
      <w:divBdr>
        <w:top w:val="none" w:sz="0" w:space="0" w:color="auto"/>
        <w:left w:val="none" w:sz="0" w:space="0" w:color="auto"/>
        <w:bottom w:val="none" w:sz="0" w:space="0" w:color="auto"/>
        <w:right w:val="none" w:sz="0" w:space="0" w:color="auto"/>
      </w:divBdr>
      <w:divsChild>
        <w:div w:id="336614809">
          <w:marLeft w:val="0"/>
          <w:marRight w:val="0"/>
          <w:marTop w:val="0"/>
          <w:marBottom w:val="0"/>
          <w:divBdr>
            <w:top w:val="none" w:sz="0" w:space="0" w:color="auto"/>
            <w:left w:val="none" w:sz="0" w:space="0" w:color="auto"/>
            <w:bottom w:val="none" w:sz="0" w:space="0" w:color="auto"/>
            <w:right w:val="none" w:sz="0" w:space="0" w:color="auto"/>
          </w:divBdr>
          <w:divsChild>
            <w:div w:id="389891971">
              <w:marLeft w:val="0"/>
              <w:marRight w:val="0"/>
              <w:marTop w:val="0"/>
              <w:marBottom w:val="0"/>
              <w:divBdr>
                <w:top w:val="none" w:sz="0" w:space="0" w:color="auto"/>
                <w:left w:val="none" w:sz="0" w:space="0" w:color="auto"/>
                <w:bottom w:val="none" w:sz="0" w:space="0" w:color="auto"/>
                <w:right w:val="none" w:sz="0" w:space="0" w:color="auto"/>
              </w:divBdr>
              <w:divsChild>
                <w:div w:id="962807328">
                  <w:marLeft w:val="0"/>
                  <w:marRight w:val="0"/>
                  <w:marTop w:val="0"/>
                  <w:marBottom w:val="0"/>
                  <w:divBdr>
                    <w:top w:val="none" w:sz="0" w:space="0" w:color="auto"/>
                    <w:left w:val="none" w:sz="0" w:space="0" w:color="auto"/>
                    <w:bottom w:val="none" w:sz="0" w:space="0" w:color="auto"/>
                    <w:right w:val="none" w:sz="0" w:space="0" w:color="auto"/>
                  </w:divBdr>
                  <w:divsChild>
                    <w:div w:id="1870098101">
                      <w:marLeft w:val="0"/>
                      <w:marRight w:val="0"/>
                      <w:marTop w:val="0"/>
                      <w:marBottom w:val="0"/>
                      <w:divBdr>
                        <w:top w:val="none" w:sz="0" w:space="0" w:color="auto"/>
                        <w:left w:val="none" w:sz="0" w:space="0" w:color="auto"/>
                        <w:bottom w:val="none" w:sz="0" w:space="0" w:color="auto"/>
                        <w:right w:val="none" w:sz="0" w:space="0" w:color="auto"/>
                      </w:divBdr>
                    </w:div>
                  </w:divsChild>
                </w:div>
                <w:div w:id="1214780041">
                  <w:marLeft w:val="0"/>
                  <w:marRight w:val="0"/>
                  <w:marTop w:val="0"/>
                  <w:marBottom w:val="0"/>
                  <w:divBdr>
                    <w:top w:val="none" w:sz="0" w:space="0" w:color="auto"/>
                    <w:left w:val="none" w:sz="0" w:space="0" w:color="auto"/>
                    <w:bottom w:val="none" w:sz="0" w:space="0" w:color="auto"/>
                    <w:right w:val="none" w:sz="0" w:space="0" w:color="auto"/>
                  </w:divBdr>
                  <w:divsChild>
                    <w:div w:id="1521506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asa.97@live.com" TargetMode="External"/><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1.tiff"/><Relationship Id="rId7" Type="http://schemas.openxmlformats.org/officeDocument/2006/relationships/hyperlink" Target="mailto:ondeleto@uaslp.mx" TargetMode="External"/><Relationship Id="rId12" Type="http://schemas.openxmlformats.org/officeDocument/2006/relationships/image" Target="media/image2.tiff"/><Relationship Id="rId17" Type="http://schemas.openxmlformats.org/officeDocument/2006/relationships/image" Target="media/image7.tiff"/><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6.tiff"/><Relationship Id="rId20" Type="http://schemas.openxmlformats.org/officeDocument/2006/relationships/image" Target="media/image10.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tiff"/><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5.tiff"/><Relationship Id="rId23" Type="http://schemas.openxmlformats.org/officeDocument/2006/relationships/hyperlink" Target="https://doi.org/10.1007/s11071-018-4471-z" TargetMode="External"/><Relationship Id="rId28" Type="http://schemas.openxmlformats.org/officeDocument/2006/relationships/theme" Target="theme/theme1.xml"/><Relationship Id="rId10" Type="http://schemas.openxmlformats.org/officeDocument/2006/relationships/hyperlink" Target="http://www.ecorfan.org/servicios/ID-Researcher.pdf" TargetMode="External"/><Relationship Id="rId19" Type="http://schemas.openxmlformats.org/officeDocument/2006/relationships/image" Target="media/image9.tiff"/><Relationship Id="rId4" Type="http://schemas.openxmlformats.org/officeDocument/2006/relationships/webSettings" Target="webSettings.xml"/><Relationship Id="rId9" Type="http://schemas.openxmlformats.org/officeDocument/2006/relationships/hyperlink" Target="mailto:vero@monclova.tecnm.mx" TargetMode="External"/><Relationship Id="rId14" Type="http://schemas.openxmlformats.org/officeDocument/2006/relationships/image" Target="media/image4.tiff"/><Relationship Id="rId22" Type="http://schemas.openxmlformats.org/officeDocument/2006/relationships/image" Target="media/image12.tiff"/><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TotalTime>
  <Pages>7</Pages>
  <Words>1945</Words>
  <Characters>10702</Characters>
  <Application>Microsoft Office Word</Application>
  <DocSecurity>0</DocSecurity>
  <Lines>89</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mretah@uaz.edu.mx</dc:creator>
  <cp:keywords/>
  <dc:description/>
  <cp:lastModifiedBy>Laura Gonzalez</cp:lastModifiedBy>
  <cp:revision>14</cp:revision>
  <cp:lastPrinted>2019-06-12T19:39:00Z</cp:lastPrinted>
  <dcterms:created xsi:type="dcterms:W3CDTF">2023-02-01T14:19:00Z</dcterms:created>
  <dcterms:modified xsi:type="dcterms:W3CDTF">2023-02-08T17:51:00Z</dcterms:modified>
</cp:coreProperties>
</file>